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E57C" w14:textId="01E70D88" w:rsidR="00D47302" w:rsidRPr="00700195" w:rsidRDefault="00D47302" w:rsidP="00D47302">
      <w:pPr>
        <w:pStyle w:val="Title"/>
      </w:pPr>
      <w:r w:rsidRPr="00700195">
        <w:t>DEADLINE</w:t>
      </w:r>
      <w:proofErr w:type="gramStart"/>
      <w:r w:rsidRPr="00700195">
        <w:t xml:space="preserve">:  </w:t>
      </w:r>
      <w:r>
        <w:t>M</w:t>
      </w:r>
      <w:r w:rsidR="00476AA1">
        <w:t>a</w:t>
      </w:r>
      <w:r>
        <w:t>y</w:t>
      </w:r>
      <w:proofErr w:type="gramEnd"/>
      <w:r>
        <w:t xml:space="preserve"> </w:t>
      </w:r>
      <w:r w:rsidR="00235D1A">
        <w:t>1</w:t>
      </w:r>
      <w:r w:rsidR="00BB0CAA">
        <w:t>5</w:t>
      </w:r>
      <w:r>
        <w:t xml:space="preserve">, </w:t>
      </w:r>
      <w:proofErr w:type="gramStart"/>
      <w:r>
        <w:t>202</w:t>
      </w:r>
      <w:r w:rsidR="00BB0CAA">
        <w:t>6</w:t>
      </w:r>
      <w:r w:rsidRPr="00700195">
        <w:t xml:space="preserve"> </w:t>
      </w:r>
      <w:r>
        <w:t xml:space="preserve"> by</w:t>
      </w:r>
      <w:proofErr w:type="gramEnd"/>
      <w:r>
        <w:t xml:space="preserve"> 4:00 </w:t>
      </w:r>
      <w:r w:rsidRPr="00700195">
        <w:t>to the Main Office</w:t>
      </w:r>
    </w:p>
    <w:p w14:paraId="724C6FEE" w14:textId="77777777" w:rsidR="00D47302" w:rsidRPr="00700195" w:rsidRDefault="00D47302" w:rsidP="00D47302">
      <w:pPr>
        <w:jc w:val="center"/>
        <w:rPr>
          <w:b/>
          <w:bCs/>
        </w:rPr>
      </w:pPr>
      <w:r>
        <w:rPr>
          <w:b/>
          <w:bCs/>
        </w:rPr>
        <w:t>Attention:  Mrs. Laurie Pearson</w:t>
      </w:r>
      <w:r w:rsidRPr="00700195">
        <w:rPr>
          <w:b/>
          <w:bCs/>
        </w:rPr>
        <w:t>, Vice-Principal</w:t>
      </w:r>
    </w:p>
    <w:p w14:paraId="796EEBE8" w14:textId="77777777" w:rsidR="00D47302" w:rsidRPr="00700195" w:rsidRDefault="00D47302" w:rsidP="00D47302">
      <w:pPr>
        <w:jc w:val="center"/>
        <w:rPr>
          <w:b/>
          <w:bCs/>
        </w:rPr>
      </w:pPr>
    </w:p>
    <w:p w14:paraId="2F5D0A29" w14:textId="77777777" w:rsidR="00D47302" w:rsidRPr="00700195" w:rsidRDefault="00D47302" w:rsidP="00D47302">
      <w:pPr>
        <w:jc w:val="center"/>
        <w:rPr>
          <w:b/>
          <w:bCs/>
        </w:rPr>
      </w:pPr>
      <w:r>
        <w:rPr>
          <w:b/>
          <w:bCs/>
        </w:rPr>
        <w:t xml:space="preserve">APPLICATION FOR </w:t>
      </w:r>
      <w:r w:rsidRPr="00700195">
        <w:rPr>
          <w:b/>
          <w:bCs/>
        </w:rPr>
        <w:t>BLACK KAT SCHOLAR AWARD</w:t>
      </w:r>
    </w:p>
    <w:p w14:paraId="1F5B8982" w14:textId="53488887" w:rsidR="00D47302" w:rsidRPr="00700195" w:rsidRDefault="00D47302" w:rsidP="00D47302">
      <w:pPr>
        <w:rPr>
          <w:b/>
          <w:bCs/>
        </w:rPr>
      </w:pPr>
      <w:r w:rsidRPr="00700195">
        <w:rPr>
          <w:b/>
          <w:bCs/>
        </w:rPr>
        <w:tab/>
      </w:r>
      <w:r w:rsidRPr="00700195">
        <w:rPr>
          <w:b/>
          <w:bCs/>
        </w:rPr>
        <w:tab/>
        <w:t xml:space="preserve">          (Fo</w:t>
      </w:r>
      <w:r>
        <w:rPr>
          <w:b/>
          <w:bCs/>
        </w:rPr>
        <w:t xml:space="preserve">r the </w:t>
      </w:r>
      <w:proofErr w:type="gramStart"/>
      <w:r>
        <w:rPr>
          <w:b/>
          <w:bCs/>
        </w:rPr>
        <w:t>time period</w:t>
      </w:r>
      <w:proofErr w:type="gramEnd"/>
      <w:r>
        <w:rPr>
          <w:b/>
          <w:bCs/>
        </w:rPr>
        <w:t xml:space="preserve"> September 20</w:t>
      </w:r>
      <w:r w:rsidR="00476AA1">
        <w:rPr>
          <w:b/>
          <w:bCs/>
        </w:rPr>
        <w:t>2</w:t>
      </w:r>
      <w:r w:rsidR="00BB0CAA">
        <w:rPr>
          <w:b/>
          <w:bCs/>
        </w:rPr>
        <w:t>2</w:t>
      </w:r>
      <w:r>
        <w:rPr>
          <w:b/>
          <w:bCs/>
        </w:rPr>
        <w:t>-</w:t>
      </w:r>
      <w:r w:rsidR="00BB0CAA">
        <w:rPr>
          <w:b/>
          <w:bCs/>
        </w:rPr>
        <w:t xml:space="preserve"> Q3 Reporting Period </w:t>
      </w:r>
      <w:r>
        <w:rPr>
          <w:b/>
          <w:bCs/>
        </w:rPr>
        <w:t>202</w:t>
      </w:r>
      <w:r w:rsidR="00BB0CAA">
        <w:rPr>
          <w:b/>
          <w:bCs/>
        </w:rPr>
        <w:t>6</w:t>
      </w:r>
      <w:r w:rsidRPr="00700195">
        <w:rPr>
          <w:b/>
          <w:bCs/>
        </w:rPr>
        <w:t>)</w:t>
      </w:r>
    </w:p>
    <w:p w14:paraId="15B70610" w14:textId="77777777" w:rsidR="00D47302" w:rsidRPr="00700195" w:rsidRDefault="00D47302" w:rsidP="00D47302">
      <w:pPr>
        <w:rPr>
          <w:b/>
          <w:bCs/>
        </w:rPr>
      </w:pPr>
    </w:p>
    <w:p w14:paraId="29705261" w14:textId="77777777" w:rsidR="00D47302" w:rsidRPr="00700195" w:rsidRDefault="00D47302" w:rsidP="00D47302">
      <w:r w:rsidRPr="00700195">
        <w:t xml:space="preserve">Name of Student _______________________________ </w:t>
      </w:r>
      <w:r w:rsidRPr="00700195">
        <w:tab/>
        <w:t>Student # _______________</w:t>
      </w:r>
    </w:p>
    <w:p w14:paraId="5515206A" w14:textId="77777777" w:rsidR="00D47302" w:rsidRPr="00700195" w:rsidRDefault="00D47302" w:rsidP="00D47302"/>
    <w:p w14:paraId="26895FCC" w14:textId="77777777" w:rsidR="00D47302" w:rsidRPr="00700195" w:rsidRDefault="00D47302" w:rsidP="00D47302">
      <w:r w:rsidRPr="00700195">
        <w:t>Homeroom ___________________________________</w:t>
      </w:r>
      <w:r w:rsidRPr="00700195">
        <w:tab/>
        <w:t>Phone # _________________</w:t>
      </w:r>
    </w:p>
    <w:p w14:paraId="7F2CCE0D" w14:textId="77777777" w:rsidR="00D47302" w:rsidRPr="00700195" w:rsidRDefault="00D47302" w:rsidP="00D47302"/>
    <w:p w14:paraId="74E9CAB8" w14:textId="5A2FB17E" w:rsidR="00D47302" w:rsidRPr="00A0762A" w:rsidRDefault="00D47302" w:rsidP="00D47302">
      <w:pPr>
        <w:rPr>
          <w:b/>
        </w:rPr>
      </w:pPr>
      <w:bookmarkStart w:id="0" w:name="_Hlk8385209"/>
      <w:r w:rsidRPr="00633C94">
        <w:rPr>
          <w:b/>
        </w:rPr>
        <w:t>All applicants must be students in good standing at Fredericton High</w:t>
      </w:r>
      <w:r>
        <w:t xml:space="preserve"> </w:t>
      </w:r>
      <w:r w:rsidRPr="00633C94">
        <w:rPr>
          <w:b/>
        </w:rPr>
        <w:t>School</w:t>
      </w:r>
      <w:r>
        <w:t xml:space="preserve"> </w:t>
      </w:r>
      <w:r w:rsidRPr="00C843D2">
        <w:rPr>
          <w:b/>
        </w:rPr>
        <w:t>who have</w:t>
      </w:r>
      <w:r>
        <w:t xml:space="preserve"> </w:t>
      </w:r>
      <w:r w:rsidRPr="00C843D2">
        <w:rPr>
          <w:b/>
        </w:rPr>
        <w:t>attended FHS for all four years.</w:t>
      </w:r>
      <w:r>
        <w:t xml:space="preserve">  </w:t>
      </w:r>
      <w:r w:rsidRPr="00476AA1">
        <w:rPr>
          <w:u w:val="single"/>
        </w:rPr>
        <w:t xml:space="preserve">A minimum of </w:t>
      </w:r>
      <w:r w:rsidR="00235D1A">
        <w:rPr>
          <w:b/>
          <w:u w:val="single"/>
        </w:rPr>
        <w:t>90</w:t>
      </w:r>
      <w:r w:rsidRPr="00476AA1">
        <w:rPr>
          <w:b/>
          <w:u w:val="single"/>
        </w:rPr>
        <w:t>%</w:t>
      </w:r>
      <w:r w:rsidRPr="00476AA1">
        <w:rPr>
          <w:u w:val="single"/>
        </w:rPr>
        <w:t xml:space="preserve"> is required at </w:t>
      </w:r>
      <w:r w:rsidRPr="00476AA1">
        <w:rPr>
          <w:b/>
          <w:u w:val="single"/>
        </w:rPr>
        <w:t>year end</w:t>
      </w:r>
      <w:r w:rsidRPr="00700195">
        <w:rPr>
          <w:b/>
        </w:rPr>
        <w:t xml:space="preserve"> in each</w:t>
      </w:r>
      <w:r w:rsidRPr="00700195">
        <w:t xml:space="preserve"> of grades 9, 10 and 11, and at the </w:t>
      </w:r>
      <w:r w:rsidRPr="00700195">
        <w:rPr>
          <w:b/>
        </w:rPr>
        <w:t>end of semester 1 and mid-semester 2</w:t>
      </w:r>
      <w:r w:rsidR="00AD5D1C">
        <w:rPr>
          <w:b/>
        </w:rPr>
        <w:t xml:space="preserve"> </w:t>
      </w:r>
      <w:r w:rsidR="00BB0CAA">
        <w:rPr>
          <w:b/>
        </w:rPr>
        <w:t xml:space="preserve">(Q3) </w:t>
      </w:r>
      <w:r w:rsidRPr="00700195">
        <w:rPr>
          <w:b/>
        </w:rPr>
        <w:t>in grade 12</w:t>
      </w:r>
      <w:r w:rsidRPr="00700195">
        <w:t xml:space="preserve"> </w:t>
      </w:r>
      <w:r>
        <w:t xml:space="preserve">(with no mark below </w:t>
      </w:r>
      <w:r w:rsidR="00E70DE3">
        <w:t>60</w:t>
      </w:r>
      <w:r>
        <w:t xml:space="preserve">%) </w:t>
      </w:r>
      <w:r w:rsidRPr="00700195">
        <w:t>for the application to qualify.  This standard is upheld literally.</w:t>
      </w:r>
      <w:r>
        <w:t xml:space="preserve">  </w:t>
      </w:r>
      <w:r w:rsidRPr="005F3F4B">
        <w:rPr>
          <w:bCs/>
        </w:rPr>
        <w:t xml:space="preserve">Averages are not rounded up.  Marks will be </w:t>
      </w:r>
      <w:proofErr w:type="gramStart"/>
      <w:r w:rsidRPr="005F3F4B">
        <w:rPr>
          <w:bCs/>
        </w:rPr>
        <w:t>reviewed</w:t>
      </w:r>
      <w:proofErr w:type="gramEnd"/>
      <w:r w:rsidRPr="005F3F4B">
        <w:rPr>
          <w:bCs/>
        </w:rPr>
        <w:t xml:space="preserve"> 4</w:t>
      </w:r>
      <w:r w:rsidRPr="005F3F4B">
        <w:rPr>
          <w:bCs/>
          <w:vertAlign w:val="superscript"/>
        </w:rPr>
        <w:t>th</w:t>
      </w:r>
      <w:r w:rsidRPr="005F3F4B">
        <w:rPr>
          <w:bCs/>
        </w:rPr>
        <w:t xml:space="preserve"> quarter.  Significant changes in marks/averages after submission of the application could result in disqualification.  </w:t>
      </w:r>
      <w:r w:rsidR="00AD5D1C">
        <w:rPr>
          <w:b/>
        </w:rPr>
        <w:t xml:space="preserve">Please include year end </w:t>
      </w:r>
      <w:r w:rsidR="005F3F4B">
        <w:rPr>
          <w:b/>
        </w:rPr>
        <w:t xml:space="preserve">report cards for Grade 9, 10, 11 and Q3 Report for grade 12.  If copies are </w:t>
      </w:r>
      <w:proofErr w:type="gramStart"/>
      <w:r w:rsidR="005F3F4B">
        <w:rPr>
          <w:b/>
        </w:rPr>
        <w:t>required</w:t>
      </w:r>
      <w:proofErr w:type="gramEnd"/>
      <w:r w:rsidR="005F3F4B">
        <w:rPr>
          <w:b/>
        </w:rPr>
        <w:t xml:space="preserve"> please request from the admin assistant one week prior to the deadline.</w:t>
      </w:r>
    </w:p>
    <w:p w14:paraId="4812FABE" w14:textId="77777777" w:rsidR="00D47302" w:rsidRPr="00A0762A" w:rsidRDefault="00D47302" w:rsidP="00D47302">
      <w:pPr>
        <w:rPr>
          <w:b/>
        </w:rPr>
      </w:pPr>
    </w:p>
    <w:bookmarkEnd w:id="0"/>
    <w:p w14:paraId="1B2A1548" w14:textId="77777777" w:rsidR="00D47302" w:rsidRPr="00700195" w:rsidRDefault="00D47302" w:rsidP="00D47302">
      <w:r w:rsidRPr="00700195">
        <w:t>Grade 9 Average: ________________</w:t>
      </w:r>
      <w:r w:rsidRPr="00700195">
        <w:tab/>
        <w:t>Grade 10 Average: _______________</w:t>
      </w:r>
    </w:p>
    <w:p w14:paraId="387F1EDC" w14:textId="77777777" w:rsidR="00D47302" w:rsidRPr="00700195" w:rsidRDefault="00D47302" w:rsidP="00D47302"/>
    <w:p w14:paraId="7FCF9E22" w14:textId="77777777" w:rsidR="00D47302" w:rsidRPr="00700195" w:rsidRDefault="00D47302" w:rsidP="00D47302">
      <w:r w:rsidRPr="00700195">
        <w:t>Grade 11 Average: _______________</w:t>
      </w:r>
      <w:r w:rsidRPr="00700195">
        <w:tab/>
        <w:t>Grade 12 – Semester 1 average: __________</w:t>
      </w:r>
    </w:p>
    <w:p w14:paraId="5AF271BD" w14:textId="77777777" w:rsidR="00D47302" w:rsidRPr="00700195" w:rsidRDefault="00D47302" w:rsidP="00D47302">
      <w:r w:rsidRPr="00700195">
        <w:tab/>
        <w:t xml:space="preserve">     </w:t>
      </w:r>
      <w:r w:rsidRPr="00700195">
        <w:tab/>
      </w:r>
      <w:r w:rsidRPr="00700195">
        <w:tab/>
      </w:r>
      <w:r w:rsidRPr="00700195">
        <w:tab/>
      </w:r>
      <w:r w:rsidRPr="00700195">
        <w:tab/>
      </w:r>
      <w:r w:rsidRPr="00700195">
        <w:tab/>
        <w:t>Semester 2 (mid-term) average: __________</w:t>
      </w:r>
    </w:p>
    <w:p w14:paraId="22025560" w14:textId="77777777" w:rsidR="00D47302" w:rsidRPr="00700195" w:rsidRDefault="00D47302" w:rsidP="00D47302"/>
    <w:p w14:paraId="6C88E687" w14:textId="24F7183E" w:rsidR="00D47302" w:rsidRPr="00700195" w:rsidRDefault="00D47302" w:rsidP="00D47302">
      <w:proofErr w:type="gramStart"/>
      <w:r w:rsidRPr="00700195">
        <w:rPr>
          <w:b/>
          <w:bCs/>
        </w:rPr>
        <w:t>CRITERIA :</w:t>
      </w:r>
      <w:proofErr w:type="gramEnd"/>
      <w:r w:rsidRPr="00700195">
        <w:rPr>
          <w:b/>
          <w:bCs/>
        </w:rPr>
        <w:tab/>
      </w:r>
      <w:r w:rsidRPr="00700195">
        <w:rPr>
          <w:bCs/>
        </w:rPr>
        <w:t>Select 3 of the following</w:t>
      </w:r>
      <w:r w:rsidRPr="00700195">
        <w:t xml:space="preserve"> criteria to support your application.  </w:t>
      </w:r>
      <w:r w:rsidRPr="00CC5B19">
        <w:rPr>
          <w:u w:val="single"/>
        </w:rPr>
        <w:t xml:space="preserve">Circle the number of the criteria. </w:t>
      </w:r>
      <w:r w:rsidRPr="0071792A">
        <w:rPr>
          <w:u w:val="single"/>
        </w:rPr>
        <w:t xml:space="preserve"> Be sure to provide the necessary supporting information</w:t>
      </w:r>
      <w:r w:rsidRPr="00700195">
        <w:t xml:space="preserve">.  </w:t>
      </w:r>
      <w:r w:rsidRPr="00700195">
        <w:rPr>
          <w:b/>
        </w:rPr>
        <w:t xml:space="preserve">Family members cannot be used as references to verify requirements for any of the criteria.  </w:t>
      </w:r>
      <w:r w:rsidRPr="00183534">
        <w:rPr>
          <w:b/>
          <w:u w:val="single"/>
        </w:rPr>
        <w:t>Applicants must demonstrate significant achievement in more than 1 type of activity</w:t>
      </w:r>
      <w:r w:rsidRPr="00700195">
        <w:rPr>
          <w:b/>
        </w:rPr>
        <w:t xml:space="preserve"> (beyond academics) such as drama, music, sports, </w:t>
      </w:r>
      <w:r>
        <w:rPr>
          <w:b/>
        </w:rPr>
        <w:t xml:space="preserve">community service, </w:t>
      </w:r>
      <w:r w:rsidRPr="00700195">
        <w:rPr>
          <w:b/>
        </w:rPr>
        <w:t>etc.</w:t>
      </w:r>
      <w:r w:rsidRPr="00700195">
        <w:t xml:space="preserve">  </w:t>
      </w:r>
    </w:p>
    <w:p w14:paraId="5B00B576" w14:textId="77777777" w:rsidR="00D47302" w:rsidRPr="00700195" w:rsidRDefault="00D47302" w:rsidP="00D47302"/>
    <w:p w14:paraId="066CBF14" w14:textId="28B8BF24" w:rsidR="00D47302" w:rsidRPr="00DC47A2" w:rsidRDefault="00D47302" w:rsidP="000E1EDC">
      <w:pPr>
        <w:numPr>
          <w:ilvl w:val="0"/>
          <w:numId w:val="11"/>
        </w:numPr>
      </w:pPr>
      <w:r w:rsidRPr="00700195">
        <w:t>Community Service w</w:t>
      </w:r>
      <w:r>
        <w:t>ith an established i</w:t>
      </w:r>
      <w:r w:rsidRPr="00700195">
        <w:t xml:space="preserve">nstitution – Provide the organization’s name and the person’s name who has supervised your volunteer service.  Approximate number of hours served is _____.  A letter of confirmation is required.  </w:t>
      </w:r>
      <w:r w:rsidRPr="00DC47A2">
        <w:rPr>
          <w:u w:val="single"/>
        </w:rPr>
        <w:t xml:space="preserve">A minimum of </w:t>
      </w:r>
      <w:r w:rsidRPr="00DC47A2">
        <w:rPr>
          <w:b/>
          <w:bCs/>
          <w:u w:val="single"/>
        </w:rPr>
        <w:t>100</w:t>
      </w:r>
      <w:r w:rsidRPr="00DC47A2">
        <w:rPr>
          <w:u w:val="single"/>
        </w:rPr>
        <w:t xml:space="preserve"> volunteer hours is needed to qualify</w:t>
      </w:r>
      <w:r w:rsidRPr="00700195">
        <w:t xml:space="preserve">.  </w:t>
      </w:r>
      <w:r w:rsidRPr="00DC47A2">
        <w:rPr>
          <w:b/>
        </w:rPr>
        <w:t>The volunteer service hours can be from more than one source, but they must be unrelated to the other two criteria used to support your Black Kat Scholar application, and they cannot be part of the requirements for a school course credit or school relat</w:t>
      </w:r>
      <w:r w:rsidR="00576748">
        <w:rPr>
          <w:b/>
        </w:rPr>
        <w:t>ed</w:t>
      </w:r>
      <w:r w:rsidRPr="00DC47A2">
        <w:rPr>
          <w:b/>
        </w:rPr>
        <w:t>.</w:t>
      </w:r>
      <w:r w:rsidR="00C5396F">
        <w:rPr>
          <w:b/>
        </w:rPr>
        <w:t xml:space="preserve">  </w:t>
      </w:r>
      <w:r w:rsidR="00D25B8B" w:rsidRPr="00DC47A2">
        <w:rPr>
          <w:b/>
        </w:rPr>
        <w:t xml:space="preserve"> </w:t>
      </w:r>
    </w:p>
    <w:p w14:paraId="28DF3170" w14:textId="77777777" w:rsidR="00DC47A2" w:rsidRPr="00700195" w:rsidRDefault="00DC47A2" w:rsidP="00DC47A2"/>
    <w:p w14:paraId="09C01693" w14:textId="77777777" w:rsidR="005E6D54" w:rsidRPr="005E6D54" w:rsidRDefault="005E6D54" w:rsidP="005E6D54"/>
    <w:p w14:paraId="292EC8EA" w14:textId="77777777" w:rsidR="005E6D54" w:rsidRDefault="005E6D54" w:rsidP="005E6D54">
      <w:pPr>
        <w:pStyle w:val="ListParagraph"/>
        <w:rPr>
          <w:b/>
        </w:rPr>
      </w:pPr>
    </w:p>
    <w:p w14:paraId="14EB1632" w14:textId="0C3C8B7E" w:rsidR="00D47302" w:rsidRPr="00DB3598" w:rsidRDefault="00D47302" w:rsidP="00D47302">
      <w:pPr>
        <w:numPr>
          <w:ilvl w:val="0"/>
          <w:numId w:val="11"/>
        </w:numPr>
        <w:rPr>
          <w:b/>
          <w:bCs/>
        </w:rPr>
      </w:pPr>
      <w:r w:rsidRPr="005053AF">
        <w:rPr>
          <w:b/>
        </w:rPr>
        <w:t xml:space="preserve">Small </w:t>
      </w:r>
      <w:r w:rsidR="007A042D">
        <w:rPr>
          <w:b/>
        </w:rPr>
        <w:t xml:space="preserve">or Large </w:t>
      </w:r>
      <w:r w:rsidRPr="005053AF">
        <w:rPr>
          <w:b/>
        </w:rPr>
        <w:t>Athletic Yellow</w:t>
      </w:r>
      <w:r w:rsidRPr="00700195">
        <w:t xml:space="preserve"> </w:t>
      </w:r>
      <w:r w:rsidRPr="005053AF">
        <w:rPr>
          <w:b/>
        </w:rPr>
        <w:t>F</w:t>
      </w:r>
      <w:r w:rsidRPr="00700195">
        <w:t xml:space="preserve"> – Provide a list of the athletic teams on which you played, the name of the coach in each activity, and the year.  </w:t>
      </w:r>
      <w:r w:rsidRPr="00DB3598">
        <w:rPr>
          <w:b/>
          <w:bCs/>
          <w:u w:val="single"/>
        </w:rPr>
        <w:t>Include a completed copy of</w:t>
      </w:r>
      <w:r w:rsidRPr="00DB3598">
        <w:rPr>
          <w:b/>
          <w:bCs/>
        </w:rPr>
        <w:t xml:space="preserve"> </w:t>
      </w:r>
      <w:r w:rsidRPr="00DB3598">
        <w:rPr>
          <w:b/>
          <w:bCs/>
          <w:u w:val="single"/>
        </w:rPr>
        <w:t xml:space="preserve">your “Small </w:t>
      </w:r>
      <w:r w:rsidR="005E6D54" w:rsidRPr="00DB3598">
        <w:rPr>
          <w:b/>
          <w:bCs/>
          <w:u w:val="single"/>
        </w:rPr>
        <w:t xml:space="preserve">or Large </w:t>
      </w:r>
      <w:r w:rsidRPr="00DB3598">
        <w:rPr>
          <w:b/>
          <w:bCs/>
          <w:u w:val="single"/>
        </w:rPr>
        <w:t>Yellow F” application</w:t>
      </w:r>
      <w:r w:rsidRPr="00DB3598">
        <w:rPr>
          <w:b/>
          <w:bCs/>
        </w:rPr>
        <w:t xml:space="preserve">.  </w:t>
      </w:r>
    </w:p>
    <w:p w14:paraId="19BF2AEC" w14:textId="77777777" w:rsidR="00D47302" w:rsidRPr="00700195" w:rsidRDefault="00D47302" w:rsidP="00D47302">
      <w:pPr>
        <w:ind w:left="720"/>
      </w:pPr>
    </w:p>
    <w:p w14:paraId="4F24F987" w14:textId="7D963C46" w:rsidR="00D47302" w:rsidRPr="00DB3598" w:rsidRDefault="00D47302" w:rsidP="00FB7D57">
      <w:pPr>
        <w:numPr>
          <w:ilvl w:val="0"/>
          <w:numId w:val="11"/>
        </w:numPr>
        <w:rPr>
          <w:b/>
          <w:bCs/>
          <w:sz w:val="22"/>
        </w:rPr>
      </w:pPr>
      <w:r w:rsidRPr="00700195">
        <w:t xml:space="preserve">Activity </w:t>
      </w:r>
      <w:r w:rsidRPr="005E6D54">
        <w:rPr>
          <w:b/>
        </w:rPr>
        <w:t>Black</w:t>
      </w:r>
      <w:r w:rsidRPr="00700195">
        <w:t xml:space="preserve"> </w:t>
      </w:r>
      <w:r w:rsidRPr="005E6D54">
        <w:rPr>
          <w:b/>
          <w:bCs/>
        </w:rPr>
        <w:t>F</w:t>
      </w:r>
      <w:r w:rsidRPr="00700195">
        <w:t xml:space="preserve"> – provide a list of the activities in which you participated together with the name of the advisor/supervisor and the year.  </w:t>
      </w:r>
      <w:r w:rsidRPr="00DB3598">
        <w:rPr>
          <w:b/>
          <w:bCs/>
          <w:u w:val="single"/>
        </w:rPr>
        <w:t xml:space="preserve">Include a completed copy of your </w:t>
      </w:r>
      <w:r w:rsidR="00913FCC" w:rsidRPr="00DB3598">
        <w:rPr>
          <w:b/>
          <w:bCs/>
          <w:u w:val="single"/>
        </w:rPr>
        <w:t>“</w:t>
      </w:r>
      <w:r w:rsidRPr="00DB3598">
        <w:rPr>
          <w:b/>
          <w:bCs/>
          <w:u w:val="single"/>
        </w:rPr>
        <w:t>Black F” application</w:t>
      </w:r>
      <w:r w:rsidRPr="00DB3598">
        <w:rPr>
          <w:b/>
          <w:bCs/>
        </w:rPr>
        <w:t xml:space="preserve">.  </w:t>
      </w:r>
    </w:p>
    <w:p w14:paraId="2ED7148F" w14:textId="77777777" w:rsidR="005E6D54" w:rsidRDefault="005E6D54" w:rsidP="005E6D54">
      <w:pPr>
        <w:pStyle w:val="ListParagraph"/>
      </w:pPr>
    </w:p>
    <w:p w14:paraId="3526DC1D" w14:textId="77777777" w:rsidR="005E6D54" w:rsidRPr="005E6D54" w:rsidRDefault="005E6D54" w:rsidP="005E6D54">
      <w:pPr>
        <w:ind w:left="1080"/>
        <w:rPr>
          <w:sz w:val="22"/>
        </w:rPr>
      </w:pPr>
    </w:p>
    <w:p w14:paraId="58858D07" w14:textId="77777777" w:rsidR="00D47302" w:rsidRPr="00837535" w:rsidRDefault="00D47302" w:rsidP="00D47302">
      <w:pPr>
        <w:numPr>
          <w:ilvl w:val="0"/>
          <w:numId w:val="11"/>
        </w:numPr>
      </w:pPr>
      <w:r w:rsidRPr="005053AF">
        <w:rPr>
          <w:b/>
        </w:rPr>
        <w:t>National or Provincial Award</w:t>
      </w:r>
      <w:r w:rsidRPr="00837535">
        <w:t xml:space="preserve"> through High School competition or equivalent.  Select only </w:t>
      </w:r>
      <w:r w:rsidRPr="00837535">
        <w:rPr>
          <w:u w:val="single"/>
        </w:rPr>
        <w:t>one</w:t>
      </w:r>
      <w:r w:rsidRPr="00837535">
        <w:t xml:space="preserve"> of the following two options. </w:t>
      </w:r>
    </w:p>
    <w:p w14:paraId="16802F58" w14:textId="77777777" w:rsidR="00D47302" w:rsidRPr="00837535" w:rsidRDefault="00D47302" w:rsidP="00D47302">
      <w:pPr>
        <w:pStyle w:val="ListParagraph"/>
        <w:numPr>
          <w:ilvl w:val="3"/>
          <w:numId w:val="13"/>
        </w:numPr>
        <w:contextualSpacing/>
      </w:pPr>
      <w:r w:rsidRPr="00837535">
        <w:t>Individual Award – 1</w:t>
      </w:r>
      <w:r w:rsidRPr="00837535">
        <w:rPr>
          <w:vertAlign w:val="superscript"/>
        </w:rPr>
        <w:t>st</w:t>
      </w:r>
      <w:r w:rsidRPr="00837535">
        <w:t>, 2</w:t>
      </w:r>
      <w:r w:rsidRPr="00837535">
        <w:rPr>
          <w:vertAlign w:val="superscript"/>
        </w:rPr>
        <w:t>nd</w:t>
      </w:r>
      <w:r w:rsidRPr="00837535">
        <w:t xml:space="preserve"> and 3</w:t>
      </w:r>
      <w:r w:rsidRPr="00837535">
        <w:rPr>
          <w:vertAlign w:val="superscript"/>
        </w:rPr>
        <w:t>rd</w:t>
      </w:r>
      <w:r w:rsidRPr="00837535">
        <w:t xml:space="preserve"> place is acceptable</w:t>
      </w:r>
    </w:p>
    <w:p w14:paraId="4EA508BA" w14:textId="4C903CDF" w:rsidR="00D47302" w:rsidRPr="00700195" w:rsidRDefault="00D47302" w:rsidP="00D47302">
      <w:pPr>
        <w:pStyle w:val="ListParagraph"/>
        <w:numPr>
          <w:ilvl w:val="3"/>
          <w:numId w:val="13"/>
        </w:numPr>
        <w:contextualSpacing/>
      </w:pPr>
      <w:r w:rsidRPr="00700195">
        <w:t>Team or Group Award or Championship – 1</w:t>
      </w:r>
      <w:r w:rsidRPr="00700195">
        <w:rPr>
          <w:vertAlign w:val="superscript"/>
        </w:rPr>
        <w:t>st</w:t>
      </w:r>
      <w:r w:rsidR="00625E69">
        <w:t>, 2</w:t>
      </w:r>
      <w:r w:rsidR="00625E69" w:rsidRPr="00625E69">
        <w:rPr>
          <w:vertAlign w:val="superscript"/>
        </w:rPr>
        <w:t>nd</w:t>
      </w:r>
      <w:r w:rsidR="00625E69">
        <w:t xml:space="preserve"> and 3</w:t>
      </w:r>
      <w:r w:rsidR="00625E69" w:rsidRPr="00625E69">
        <w:rPr>
          <w:vertAlign w:val="superscript"/>
        </w:rPr>
        <w:t>rd</w:t>
      </w:r>
      <w:r w:rsidR="00625E69">
        <w:t xml:space="preserve"> place is acceptable.</w:t>
      </w:r>
    </w:p>
    <w:p w14:paraId="2C4CA588" w14:textId="77777777" w:rsidR="00D47302" w:rsidRPr="00533263" w:rsidRDefault="00D47302" w:rsidP="00D47302">
      <w:pPr>
        <w:ind w:firstLine="720"/>
        <w:rPr>
          <w:b/>
        </w:rPr>
      </w:pPr>
      <w:r w:rsidRPr="00700195">
        <w:t xml:space="preserve">      </w:t>
      </w:r>
      <w:r w:rsidRPr="00533263">
        <w:rPr>
          <w:b/>
        </w:rPr>
        <w:t xml:space="preserve">Provide the name of the event, year and the coach/supervisor/advisor. </w:t>
      </w:r>
    </w:p>
    <w:p w14:paraId="5CA18D4D" w14:textId="0612A3F2" w:rsidR="00D47302" w:rsidRPr="00533263" w:rsidRDefault="00D47302" w:rsidP="002C46FA">
      <w:pPr>
        <w:ind w:left="1080"/>
        <w:rPr>
          <w:b/>
        </w:rPr>
      </w:pPr>
      <w:r w:rsidRPr="00533263">
        <w:rPr>
          <w:b/>
          <w:u w:val="single"/>
        </w:rPr>
        <w:t xml:space="preserve">Also provide supporting documentation including a letter from your </w:t>
      </w:r>
      <w:proofErr w:type="gramStart"/>
      <w:r w:rsidRPr="00533263">
        <w:rPr>
          <w:b/>
          <w:u w:val="single"/>
        </w:rPr>
        <w:t>coach</w:t>
      </w:r>
      <w:r w:rsidR="00E129C9">
        <w:rPr>
          <w:b/>
          <w:u w:val="single"/>
        </w:rPr>
        <w:t>,</w:t>
      </w:r>
      <w:r w:rsidR="002C46FA">
        <w:rPr>
          <w:b/>
          <w:u w:val="single"/>
        </w:rPr>
        <w:t xml:space="preserve">   </w:t>
      </w:r>
      <w:proofErr w:type="gramEnd"/>
      <w:r w:rsidR="002C46FA">
        <w:rPr>
          <w:b/>
          <w:u w:val="single"/>
        </w:rPr>
        <w:t xml:space="preserve">     and advisor/</w:t>
      </w:r>
      <w:r w:rsidR="00E129C9">
        <w:rPr>
          <w:b/>
          <w:u w:val="single"/>
        </w:rPr>
        <w:t>supervisor</w:t>
      </w:r>
      <w:r w:rsidRPr="00533263">
        <w:rPr>
          <w:b/>
          <w:u w:val="single"/>
        </w:rPr>
        <w:t xml:space="preserve"> and a copy of your award.</w:t>
      </w:r>
    </w:p>
    <w:p w14:paraId="3CB6A5CE" w14:textId="77777777" w:rsidR="00D47302" w:rsidRPr="00700195" w:rsidRDefault="00D47302" w:rsidP="00D47302"/>
    <w:p w14:paraId="460399B7" w14:textId="170AF451" w:rsidR="00D47302" w:rsidRPr="00700195" w:rsidRDefault="00D47302" w:rsidP="00D47302">
      <w:pPr>
        <w:numPr>
          <w:ilvl w:val="0"/>
          <w:numId w:val="11"/>
        </w:numPr>
      </w:pPr>
      <w:r w:rsidRPr="005053AF">
        <w:rPr>
          <w:b/>
        </w:rPr>
        <w:t>Duke of Edinburgh Award</w:t>
      </w:r>
      <w:r w:rsidRPr="00700195">
        <w:t xml:space="preserve"> (</w:t>
      </w:r>
      <w:r w:rsidR="002C46FA">
        <w:t>Bronze</w:t>
      </w:r>
      <w:r w:rsidRPr="00700195">
        <w:t>).  Provide photocopy of the certificate and the name of the supervisor.</w:t>
      </w:r>
    </w:p>
    <w:p w14:paraId="132CDF12" w14:textId="77777777" w:rsidR="00D47302" w:rsidRPr="00700195" w:rsidRDefault="00D47302" w:rsidP="00D47302"/>
    <w:p w14:paraId="3B7663FF" w14:textId="77777777" w:rsidR="00D47302" w:rsidRDefault="00D47302" w:rsidP="00D47302">
      <w:pPr>
        <w:numPr>
          <w:ilvl w:val="0"/>
          <w:numId w:val="11"/>
        </w:numPr>
      </w:pPr>
      <w:r w:rsidRPr="005053AF">
        <w:rPr>
          <w:b/>
        </w:rPr>
        <w:t>Music Proficiency</w:t>
      </w:r>
      <w:r w:rsidRPr="00700195">
        <w:t xml:space="preserve"> – </w:t>
      </w:r>
      <w:r>
        <w:t xml:space="preserve">at least </w:t>
      </w:r>
      <w:r w:rsidRPr="00700195">
        <w:t xml:space="preserve">Grade 8 Conservatory.  Provide a photocopy of the certificate and name of music teacher.  Both practical and theory components must be completed.  </w:t>
      </w:r>
    </w:p>
    <w:p w14:paraId="47E6F8CA" w14:textId="77777777" w:rsidR="00D47302" w:rsidRPr="00700195" w:rsidRDefault="00D47302" w:rsidP="00D47302"/>
    <w:p w14:paraId="02E33E58" w14:textId="189A6A3F" w:rsidR="00D47302" w:rsidRPr="00700195" w:rsidRDefault="00D47302" w:rsidP="00D47302">
      <w:pPr>
        <w:numPr>
          <w:ilvl w:val="0"/>
          <w:numId w:val="11"/>
        </w:numPr>
      </w:pPr>
      <w:r w:rsidRPr="00700195">
        <w:t>Any other unpaid a</w:t>
      </w:r>
      <w:r>
        <w:t>ctivity considered acceptable by</w:t>
      </w:r>
      <w:r w:rsidRPr="00700195">
        <w:t xml:space="preserve"> the Black Kat Scholar </w:t>
      </w:r>
    </w:p>
    <w:p w14:paraId="16A8493F" w14:textId="777223A6" w:rsidR="00D47302" w:rsidRDefault="00D47302" w:rsidP="00D47302">
      <w:pPr>
        <w:ind w:left="1080"/>
      </w:pPr>
      <w:r w:rsidRPr="00700195">
        <w:t xml:space="preserve">Committee, </w:t>
      </w:r>
      <w:r w:rsidRPr="00700195">
        <w:rPr>
          <w:b/>
        </w:rPr>
        <w:t>unrelated to criteria 1-6</w:t>
      </w:r>
      <w:r w:rsidRPr="00700195">
        <w:t xml:space="preserve">.  Describe in detail the activity you wish considered.  </w:t>
      </w:r>
      <w:r w:rsidRPr="00700195">
        <w:rPr>
          <w:b/>
        </w:rPr>
        <w:t xml:space="preserve">Students must demonstrate a significant, long-term commitment and a </w:t>
      </w:r>
      <w:r w:rsidRPr="001F5F83">
        <w:rPr>
          <w:b/>
        </w:rPr>
        <w:t>high level of growth and achievement within</w:t>
      </w:r>
      <w:r w:rsidRPr="00700195">
        <w:rPr>
          <w:b/>
        </w:rPr>
        <w:t xml:space="preserve"> one </w:t>
      </w:r>
      <w:r w:rsidRPr="00831D58">
        <w:rPr>
          <w:b/>
        </w:rPr>
        <w:t>activity, while attending high school.</w:t>
      </w:r>
      <w:r w:rsidRPr="00831D58">
        <w:t xml:space="preserve">  Growth and achievement must be objectively validated by demonstrating an increase in responsibility over time. </w:t>
      </w:r>
      <w:r w:rsidRPr="005053AF">
        <w:rPr>
          <w:b/>
        </w:rPr>
        <w:t xml:space="preserve">Please provide a minimum 250 word – typed explanation of the activity, your involvement over the years and your growth </w:t>
      </w:r>
      <w:proofErr w:type="gramStart"/>
      <w:r w:rsidRPr="005053AF">
        <w:rPr>
          <w:b/>
        </w:rPr>
        <w:t>as a result of</w:t>
      </w:r>
      <w:proofErr w:type="gramEnd"/>
      <w:r w:rsidRPr="005053AF">
        <w:rPr>
          <w:b/>
        </w:rPr>
        <w:t xml:space="preserve"> your involvement.</w:t>
      </w:r>
      <w:r w:rsidRPr="00831D58">
        <w:t xml:space="preserve"> Attach copies of supporting documents such as awards, diplomas, certificates, letter(s) of reference etc.  Some activities that are acceptable are:  Shad Valley, Cadets, Venturer Scouts, Girl Guides, possibly other non-school organized activities.  The activity cannot be part of the requirements for </w:t>
      </w:r>
      <w:proofErr w:type="gramStart"/>
      <w:r w:rsidRPr="00831D58">
        <w:t>a school</w:t>
      </w:r>
      <w:proofErr w:type="gramEnd"/>
      <w:r w:rsidRPr="00831D58">
        <w:t xml:space="preserve"> course credit. </w:t>
      </w:r>
    </w:p>
    <w:p w14:paraId="510EB1FA" w14:textId="77777777" w:rsidR="00D47302" w:rsidRDefault="00D47302" w:rsidP="00D47302">
      <w:pPr>
        <w:ind w:left="1080"/>
      </w:pPr>
    </w:p>
    <w:p w14:paraId="77F84318" w14:textId="77777777" w:rsidR="00D6540A" w:rsidRDefault="00D6540A" w:rsidP="00D47302">
      <w:pPr>
        <w:ind w:left="1080"/>
        <w:rPr>
          <w:b/>
        </w:rPr>
      </w:pPr>
    </w:p>
    <w:p w14:paraId="3BCEB796" w14:textId="45981F5E" w:rsidR="00D47302" w:rsidRDefault="00D47302" w:rsidP="00D47302">
      <w:pPr>
        <w:ind w:left="1080"/>
        <w:rPr>
          <w:b/>
        </w:rPr>
      </w:pPr>
      <w:r>
        <w:rPr>
          <w:b/>
        </w:rPr>
        <w:t>Applicants:</w:t>
      </w:r>
    </w:p>
    <w:p w14:paraId="1A99CEA4" w14:textId="77777777" w:rsidR="00B42F8E" w:rsidRDefault="00B42F8E" w:rsidP="00D47302">
      <w:pPr>
        <w:ind w:left="1080"/>
        <w:rPr>
          <w:b/>
        </w:rPr>
      </w:pPr>
    </w:p>
    <w:p w14:paraId="24EAB201" w14:textId="77777777" w:rsidR="00B42F8E" w:rsidRDefault="00B42F8E" w:rsidP="00D47302">
      <w:pPr>
        <w:ind w:left="1080"/>
        <w:rPr>
          <w:b/>
        </w:rPr>
      </w:pPr>
    </w:p>
    <w:p w14:paraId="4EB639BC" w14:textId="77777777" w:rsidR="00D47302" w:rsidRPr="00183534" w:rsidRDefault="00D47302" w:rsidP="00B42F8E">
      <w:pPr>
        <w:ind w:firstLine="720"/>
        <w:rPr>
          <w:b/>
          <w:sz w:val="28"/>
          <w:szCs w:val="28"/>
          <w:u w:val="single"/>
        </w:rPr>
      </w:pPr>
      <w:r w:rsidRPr="00183534">
        <w:rPr>
          <w:b/>
          <w:sz w:val="28"/>
          <w:szCs w:val="28"/>
          <w:u w:val="single"/>
        </w:rPr>
        <w:t>It is your responsibility to read the application form carefully.</w:t>
      </w:r>
    </w:p>
    <w:p w14:paraId="3FD1BE0F" w14:textId="77777777" w:rsidR="00D47302" w:rsidRPr="00831D58" w:rsidRDefault="00D47302" w:rsidP="00D47302">
      <w:pPr>
        <w:ind w:left="1080"/>
        <w:rPr>
          <w:b/>
        </w:rPr>
      </w:pPr>
    </w:p>
    <w:p w14:paraId="63807417" w14:textId="0AFCCB89" w:rsidR="00D47302" w:rsidRPr="004C0F94" w:rsidRDefault="00D47302" w:rsidP="003D7F3F">
      <w:pPr>
        <w:numPr>
          <w:ilvl w:val="0"/>
          <w:numId w:val="12"/>
        </w:numPr>
      </w:pPr>
      <w:r w:rsidRPr="004C0F94">
        <w:rPr>
          <w:b/>
          <w:bCs/>
        </w:rPr>
        <w:t>All applications will be reviewed on an individual basis by the Black Kat Scholar</w:t>
      </w:r>
      <w:r w:rsidR="00D6540A">
        <w:rPr>
          <w:b/>
          <w:bCs/>
        </w:rPr>
        <w:t xml:space="preserve"> </w:t>
      </w:r>
      <w:r w:rsidRPr="004C0F94">
        <w:rPr>
          <w:b/>
          <w:bCs/>
        </w:rPr>
        <w:t xml:space="preserve">committee.  </w:t>
      </w:r>
    </w:p>
    <w:p w14:paraId="33D9D890" w14:textId="77777777" w:rsidR="004C0F94" w:rsidRPr="00834A37" w:rsidRDefault="004C0F94" w:rsidP="004C0F94">
      <w:pPr>
        <w:ind w:left="1440"/>
      </w:pPr>
    </w:p>
    <w:p w14:paraId="51F27331" w14:textId="6738A779" w:rsidR="00D47302" w:rsidRPr="00831D58" w:rsidRDefault="00D47302" w:rsidP="00D47302">
      <w:pPr>
        <w:numPr>
          <w:ilvl w:val="0"/>
          <w:numId w:val="12"/>
        </w:numPr>
        <w:rPr>
          <w:u w:val="single"/>
        </w:rPr>
      </w:pPr>
      <w:r w:rsidRPr="00834A37">
        <w:rPr>
          <w:b/>
          <w:bCs/>
        </w:rPr>
        <w:t>It is the applicant’s responsibility to contact all referees &amp; to make sure that reference letters and supporting documentation are provided with your applica</w:t>
      </w:r>
      <w:r>
        <w:rPr>
          <w:b/>
          <w:bCs/>
        </w:rPr>
        <w:t xml:space="preserve">tion (letters or emails arriving after the due date will not be considered). </w:t>
      </w:r>
      <w:r w:rsidRPr="00834A37">
        <w:rPr>
          <w:b/>
          <w:bCs/>
        </w:rPr>
        <w:t xml:space="preserve"> </w:t>
      </w:r>
      <w:r>
        <w:rPr>
          <w:b/>
          <w:bCs/>
        </w:rPr>
        <w:t xml:space="preserve">It is also your responsibility to include copies of documentation for other awards.  </w:t>
      </w:r>
      <w:r w:rsidRPr="00831D58">
        <w:rPr>
          <w:b/>
          <w:bCs/>
          <w:u w:val="single"/>
        </w:rPr>
        <w:t>Failure to do so will result in an incomplete application.</w:t>
      </w:r>
    </w:p>
    <w:p w14:paraId="5D39FAA9" w14:textId="77777777" w:rsidR="00D47302" w:rsidRPr="00700195" w:rsidRDefault="00D47302" w:rsidP="00D47302">
      <w:pPr>
        <w:rPr>
          <w:b/>
          <w:bCs/>
        </w:rPr>
      </w:pPr>
    </w:p>
    <w:p w14:paraId="145219C3" w14:textId="073393B9" w:rsidR="00D47302" w:rsidRPr="00AB04D2" w:rsidRDefault="00D47302" w:rsidP="00D47302">
      <w:pPr>
        <w:numPr>
          <w:ilvl w:val="0"/>
          <w:numId w:val="12"/>
        </w:numPr>
        <w:rPr>
          <w:highlight w:val="yellow"/>
        </w:rPr>
      </w:pPr>
      <w:r w:rsidRPr="00AB04D2">
        <w:rPr>
          <w:b/>
          <w:highlight w:val="yellow"/>
          <w:u w:val="single"/>
        </w:rPr>
        <w:t>The Committee reserves the right to reject incomplete applications,</w:t>
      </w:r>
      <w:r w:rsidRPr="00AB04D2">
        <w:rPr>
          <w:b/>
          <w:highlight w:val="yellow"/>
        </w:rPr>
        <w:t xml:space="preserve"> and applications will not be accepted after the May 1</w:t>
      </w:r>
      <w:r w:rsidR="00156099">
        <w:rPr>
          <w:b/>
          <w:highlight w:val="yellow"/>
        </w:rPr>
        <w:t>5</w:t>
      </w:r>
      <w:r w:rsidRPr="00AB04D2">
        <w:rPr>
          <w:b/>
          <w:highlight w:val="yellow"/>
          <w:vertAlign w:val="superscript"/>
        </w:rPr>
        <w:t>th</w:t>
      </w:r>
      <w:r w:rsidRPr="00AB04D2">
        <w:rPr>
          <w:b/>
          <w:highlight w:val="yellow"/>
        </w:rPr>
        <w:t xml:space="preserve"> deadline</w:t>
      </w:r>
      <w:r w:rsidRPr="00AB04D2">
        <w:rPr>
          <w:highlight w:val="yellow"/>
        </w:rPr>
        <w:t>.</w:t>
      </w:r>
    </w:p>
    <w:p w14:paraId="52CD8278" w14:textId="77777777" w:rsidR="00B42F8E" w:rsidRDefault="00B42F8E" w:rsidP="00D47302">
      <w:pPr>
        <w:ind w:left="720"/>
        <w:rPr>
          <w:b/>
          <w:bCs/>
          <w:sz w:val="28"/>
          <w:szCs w:val="28"/>
          <w:u w:val="single"/>
        </w:rPr>
      </w:pPr>
    </w:p>
    <w:p w14:paraId="41EDD663" w14:textId="77777777" w:rsidR="00B42F8E" w:rsidRDefault="00B42F8E" w:rsidP="00D47302">
      <w:pPr>
        <w:ind w:left="720"/>
        <w:rPr>
          <w:b/>
          <w:bCs/>
          <w:sz w:val="28"/>
          <w:szCs w:val="28"/>
          <w:u w:val="single"/>
        </w:rPr>
      </w:pPr>
    </w:p>
    <w:p w14:paraId="04E0A376" w14:textId="31130684" w:rsidR="00D47302" w:rsidRPr="00C217C8" w:rsidRDefault="00D47302" w:rsidP="00D47302">
      <w:pPr>
        <w:ind w:left="720"/>
        <w:rPr>
          <w:b/>
          <w:bCs/>
          <w:u w:val="single"/>
        </w:rPr>
      </w:pPr>
      <w:r w:rsidRPr="00CC5B19">
        <w:rPr>
          <w:b/>
          <w:bCs/>
          <w:sz w:val="28"/>
          <w:szCs w:val="28"/>
          <w:u w:val="single"/>
        </w:rPr>
        <w:t xml:space="preserve">****Please submit your application </w:t>
      </w:r>
      <w:r>
        <w:rPr>
          <w:b/>
          <w:bCs/>
          <w:sz w:val="28"/>
          <w:szCs w:val="28"/>
          <w:u w:val="single"/>
        </w:rPr>
        <w:t xml:space="preserve">packet </w:t>
      </w:r>
      <w:proofErr w:type="spellStart"/>
      <w:r>
        <w:rPr>
          <w:b/>
          <w:bCs/>
          <w:sz w:val="28"/>
          <w:szCs w:val="28"/>
          <w:u w:val="single"/>
        </w:rPr>
        <w:t>duotang</w:t>
      </w:r>
      <w:proofErr w:type="spellEnd"/>
      <w:r w:rsidR="00C12039">
        <w:rPr>
          <w:b/>
          <w:bCs/>
          <w:sz w:val="28"/>
          <w:szCs w:val="28"/>
          <w:u w:val="single"/>
        </w:rPr>
        <w:t xml:space="preserve"> (not binder</w:t>
      </w:r>
      <w:proofErr w:type="gramStart"/>
      <w:r w:rsidR="00C12039">
        <w:rPr>
          <w:b/>
          <w:bCs/>
          <w:sz w:val="28"/>
          <w:szCs w:val="28"/>
          <w:u w:val="single"/>
        </w:rPr>
        <w:t>)</w:t>
      </w:r>
      <w:r>
        <w:rPr>
          <w:b/>
          <w:bCs/>
          <w:sz w:val="28"/>
          <w:szCs w:val="28"/>
          <w:u w:val="single"/>
        </w:rPr>
        <w:t xml:space="preserve">,  </w:t>
      </w:r>
      <w:r w:rsidRPr="00CC5B19">
        <w:rPr>
          <w:b/>
          <w:bCs/>
          <w:sz w:val="28"/>
          <w:szCs w:val="28"/>
          <w:u w:val="single"/>
        </w:rPr>
        <w:t>in</w:t>
      </w:r>
      <w:proofErr w:type="gramEnd"/>
      <w:r w:rsidRPr="00CC5B19">
        <w:rPr>
          <w:b/>
          <w:bCs/>
          <w:sz w:val="28"/>
          <w:szCs w:val="28"/>
          <w:u w:val="single"/>
        </w:rPr>
        <w:t xml:space="preserve"> the following order:</w:t>
      </w:r>
    </w:p>
    <w:p w14:paraId="38EB942C" w14:textId="77777777" w:rsidR="00D47302" w:rsidRDefault="00D47302" w:rsidP="00D47302">
      <w:pPr>
        <w:ind w:left="720"/>
        <w:rPr>
          <w:b/>
          <w:bCs/>
        </w:rPr>
      </w:pPr>
    </w:p>
    <w:p w14:paraId="40A03F90" w14:textId="77777777" w:rsidR="00D47302" w:rsidRPr="00CC5B19" w:rsidRDefault="00D47302" w:rsidP="00D47302">
      <w:pPr>
        <w:ind w:left="720"/>
        <w:rPr>
          <w:bCs/>
        </w:rPr>
      </w:pPr>
      <w:r w:rsidRPr="00CC5B19">
        <w:rPr>
          <w:bCs/>
        </w:rPr>
        <w:t xml:space="preserve">1.  This application form with your name, student number, homeroom and </w:t>
      </w:r>
    </w:p>
    <w:p w14:paraId="5EB36083" w14:textId="77777777" w:rsidR="00D47302" w:rsidRPr="00CC5B19" w:rsidRDefault="00D47302" w:rsidP="00D47302">
      <w:pPr>
        <w:ind w:left="720"/>
        <w:rPr>
          <w:bCs/>
        </w:rPr>
      </w:pPr>
      <w:r w:rsidRPr="00CC5B19">
        <w:rPr>
          <w:bCs/>
        </w:rPr>
        <w:t xml:space="preserve">      phone nu</w:t>
      </w:r>
      <w:r>
        <w:rPr>
          <w:bCs/>
        </w:rPr>
        <w:t>mber clearly printed or written in ink.</w:t>
      </w:r>
    </w:p>
    <w:p w14:paraId="228A5C55" w14:textId="77777777" w:rsidR="00D47302" w:rsidRPr="00CC5B19" w:rsidRDefault="00D47302" w:rsidP="00D47302">
      <w:pPr>
        <w:ind w:left="720"/>
        <w:rPr>
          <w:bCs/>
        </w:rPr>
      </w:pPr>
    </w:p>
    <w:p w14:paraId="3104DB15" w14:textId="72F9205D" w:rsidR="00D47302" w:rsidRPr="00CC5B19" w:rsidRDefault="00D47302" w:rsidP="00D47302">
      <w:pPr>
        <w:ind w:left="720"/>
        <w:rPr>
          <w:bCs/>
        </w:rPr>
      </w:pPr>
      <w:r w:rsidRPr="00CC5B19">
        <w:rPr>
          <w:bCs/>
        </w:rPr>
        <w:t>2. Your averages for grades 9 – 12</w:t>
      </w:r>
      <w:r w:rsidR="005807D3">
        <w:rPr>
          <w:bCs/>
        </w:rPr>
        <w:t xml:space="preserve">.  </w:t>
      </w:r>
      <w:r w:rsidR="009209F2">
        <w:rPr>
          <w:bCs/>
        </w:rPr>
        <w:t>Please attach copies of your yearend report cards</w:t>
      </w:r>
      <w:r w:rsidR="00C12039">
        <w:rPr>
          <w:bCs/>
        </w:rPr>
        <w:t xml:space="preserve"> and </w:t>
      </w:r>
      <w:r w:rsidR="004D1B53">
        <w:rPr>
          <w:bCs/>
        </w:rPr>
        <w:t>G</w:t>
      </w:r>
      <w:r w:rsidR="00C12039">
        <w:rPr>
          <w:bCs/>
        </w:rPr>
        <w:t xml:space="preserve">rade 12 </w:t>
      </w:r>
      <w:r w:rsidR="004D1B53">
        <w:rPr>
          <w:bCs/>
        </w:rPr>
        <w:t>Q3 report</w:t>
      </w:r>
      <w:r w:rsidR="005807D3">
        <w:rPr>
          <w:bCs/>
        </w:rPr>
        <w:t xml:space="preserve">.  </w:t>
      </w:r>
      <w:r w:rsidR="0028138E">
        <w:rPr>
          <w:bCs/>
        </w:rPr>
        <w:t>If you do not have copies</w:t>
      </w:r>
      <w:r w:rsidR="00C12039">
        <w:rPr>
          <w:bCs/>
        </w:rPr>
        <w:t>,</w:t>
      </w:r>
      <w:r w:rsidR="0028138E">
        <w:rPr>
          <w:bCs/>
        </w:rPr>
        <w:t xml:space="preserve"> please request them from the main office </w:t>
      </w:r>
      <w:r w:rsidR="006E342C">
        <w:rPr>
          <w:bCs/>
        </w:rPr>
        <w:t xml:space="preserve">at least </w:t>
      </w:r>
      <w:r w:rsidR="004D1B53">
        <w:rPr>
          <w:bCs/>
        </w:rPr>
        <w:t xml:space="preserve">one week </w:t>
      </w:r>
      <w:r w:rsidR="006E342C">
        <w:rPr>
          <w:bCs/>
        </w:rPr>
        <w:t>prior to the deadline.</w:t>
      </w:r>
    </w:p>
    <w:p w14:paraId="225582EE" w14:textId="77777777" w:rsidR="00D47302" w:rsidRDefault="00D47302" w:rsidP="00D47302">
      <w:pPr>
        <w:rPr>
          <w:bCs/>
        </w:rPr>
      </w:pPr>
    </w:p>
    <w:p w14:paraId="458CB72F" w14:textId="77777777" w:rsidR="00D47302" w:rsidRDefault="00D47302" w:rsidP="00D47302">
      <w:pPr>
        <w:ind w:left="720"/>
        <w:rPr>
          <w:bCs/>
        </w:rPr>
      </w:pPr>
      <w:r>
        <w:rPr>
          <w:bCs/>
        </w:rPr>
        <w:t>3. T</w:t>
      </w:r>
      <w:r w:rsidRPr="00CC5B19">
        <w:rPr>
          <w:bCs/>
        </w:rPr>
        <w:t xml:space="preserve">he 3 </w:t>
      </w:r>
      <w:r w:rsidRPr="004D1B53">
        <w:t>criteria</w:t>
      </w:r>
      <w:r w:rsidRPr="00CC5B19">
        <w:rPr>
          <w:bCs/>
        </w:rPr>
        <w:t xml:space="preserve"> items you wish to be considered for your application</w:t>
      </w:r>
      <w:r>
        <w:rPr>
          <w:bCs/>
        </w:rPr>
        <w:t xml:space="preserve"> neatly </w:t>
      </w:r>
    </w:p>
    <w:p w14:paraId="425C4DEE" w14:textId="77777777" w:rsidR="00D47302" w:rsidRPr="00CC5B19" w:rsidRDefault="00D47302" w:rsidP="00D47302">
      <w:pPr>
        <w:ind w:left="720"/>
        <w:rPr>
          <w:bCs/>
        </w:rPr>
      </w:pPr>
      <w:r>
        <w:rPr>
          <w:bCs/>
        </w:rPr>
        <w:t xml:space="preserve">    circled.</w:t>
      </w:r>
    </w:p>
    <w:p w14:paraId="6A2684B7" w14:textId="77777777" w:rsidR="00D47302" w:rsidRPr="00CC5B19" w:rsidRDefault="00D47302" w:rsidP="00D47302">
      <w:pPr>
        <w:ind w:left="720"/>
        <w:rPr>
          <w:bCs/>
        </w:rPr>
      </w:pPr>
    </w:p>
    <w:p w14:paraId="62BE57D7" w14:textId="77777777" w:rsidR="00D47302" w:rsidRDefault="00D47302" w:rsidP="00D47302">
      <w:pPr>
        <w:ind w:left="720"/>
        <w:rPr>
          <w:bCs/>
        </w:rPr>
      </w:pPr>
      <w:r>
        <w:rPr>
          <w:bCs/>
        </w:rPr>
        <w:t>4.  All</w:t>
      </w:r>
      <w:r w:rsidRPr="00CC5B19">
        <w:rPr>
          <w:bCs/>
        </w:rPr>
        <w:t xml:space="preserve"> supporting reference letters, photocopies and documentation </w:t>
      </w:r>
    </w:p>
    <w:p w14:paraId="3B3CBA82" w14:textId="77777777" w:rsidR="00D47302" w:rsidRDefault="00D47302" w:rsidP="00D47302">
      <w:pPr>
        <w:ind w:left="720"/>
        <w:rPr>
          <w:bCs/>
        </w:rPr>
      </w:pPr>
      <w:r>
        <w:rPr>
          <w:bCs/>
        </w:rPr>
        <w:t xml:space="preserve">     </w:t>
      </w:r>
      <w:proofErr w:type="gramStart"/>
      <w:r w:rsidRPr="00CC5B19">
        <w:rPr>
          <w:b/>
          <w:bCs/>
        </w:rPr>
        <w:t>ATTACHED</w:t>
      </w:r>
      <w:r>
        <w:rPr>
          <w:b/>
          <w:bCs/>
        </w:rPr>
        <w:t xml:space="preserve"> </w:t>
      </w:r>
      <w:r w:rsidRPr="00CC5B19">
        <w:rPr>
          <w:bCs/>
        </w:rPr>
        <w:t xml:space="preserve"> </w:t>
      </w:r>
      <w:r w:rsidRPr="00CC5B19">
        <w:rPr>
          <w:b/>
          <w:bCs/>
        </w:rPr>
        <w:t>IN</w:t>
      </w:r>
      <w:proofErr w:type="gramEnd"/>
      <w:r w:rsidRPr="00CC5B19">
        <w:rPr>
          <w:b/>
          <w:bCs/>
        </w:rPr>
        <w:t xml:space="preserve"> ORDER.</w:t>
      </w:r>
      <w:r w:rsidRPr="00CC5B19">
        <w:rPr>
          <w:bCs/>
        </w:rPr>
        <w:t xml:space="preserve">  (For example, everything for criteria #1, </w:t>
      </w:r>
    </w:p>
    <w:p w14:paraId="23CBDA2E" w14:textId="77777777" w:rsidR="00D47302" w:rsidRDefault="00D47302" w:rsidP="00D47302">
      <w:pPr>
        <w:ind w:left="720"/>
        <w:rPr>
          <w:b/>
          <w:bCs/>
        </w:rPr>
      </w:pPr>
      <w:r>
        <w:rPr>
          <w:bCs/>
        </w:rPr>
        <w:t xml:space="preserve">     </w:t>
      </w:r>
      <w:r w:rsidRPr="00CC5B19">
        <w:rPr>
          <w:bCs/>
        </w:rPr>
        <w:t>everything for criteria #3 and everything for criteria</w:t>
      </w:r>
      <w:r>
        <w:rPr>
          <w:b/>
          <w:bCs/>
        </w:rPr>
        <w:t xml:space="preserve"> </w:t>
      </w:r>
      <w:r w:rsidRPr="004D1B53">
        <w:t>#5</w:t>
      </w:r>
      <w:r>
        <w:rPr>
          <w:b/>
          <w:bCs/>
        </w:rPr>
        <w:t xml:space="preserve">).  </w:t>
      </w:r>
    </w:p>
    <w:p w14:paraId="5CBF7842" w14:textId="77777777" w:rsidR="00B42F8E" w:rsidRDefault="00B42F8E" w:rsidP="004D1B53">
      <w:pPr>
        <w:rPr>
          <w:b/>
          <w:bCs/>
        </w:rPr>
      </w:pPr>
    </w:p>
    <w:p w14:paraId="07F14A08" w14:textId="77777777" w:rsidR="00B42F8E" w:rsidRDefault="00B42F8E" w:rsidP="004D1B53">
      <w:pPr>
        <w:rPr>
          <w:b/>
          <w:bCs/>
        </w:rPr>
      </w:pPr>
    </w:p>
    <w:p w14:paraId="1841082B" w14:textId="77777777" w:rsidR="00B42F8E" w:rsidRDefault="00B42F8E" w:rsidP="004D1B53">
      <w:pPr>
        <w:rPr>
          <w:b/>
          <w:bCs/>
        </w:rPr>
      </w:pPr>
    </w:p>
    <w:p w14:paraId="5148E96C" w14:textId="77777777" w:rsidR="00B42F8E" w:rsidRDefault="00B42F8E" w:rsidP="004D1B53">
      <w:pPr>
        <w:rPr>
          <w:b/>
          <w:bCs/>
        </w:rPr>
      </w:pPr>
    </w:p>
    <w:p w14:paraId="41F957C8" w14:textId="77777777" w:rsidR="00B42F8E" w:rsidRDefault="00B42F8E" w:rsidP="004D1B53">
      <w:pPr>
        <w:rPr>
          <w:b/>
          <w:bCs/>
        </w:rPr>
      </w:pPr>
    </w:p>
    <w:p w14:paraId="1E0E8781" w14:textId="77777777" w:rsidR="00B42F8E" w:rsidRDefault="00B42F8E" w:rsidP="004D1B53">
      <w:pPr>
        <w:rPr>
          <w:b/>
          <w:bCs/>
        </w:rPr>
      </w:pPr>
    </w:p>
    <w:p w14:paraId="440276A3" w14:textId="77777777" w:rsidR="00B42F8E" w:rsidRDefault="00B42F8E" w:rsidP="004D1B53">
      <w:pPr>
        <w:rPr>
          <w:b/>
          <w:bCs/>
        </w:rPr>
      </w:pPr>
    </w:p>
    <w:p w14:paraId="4307C68C" w14:textId="77777777" w:rsidR="00B42F8E" w:rsidRDefault="00B42F8E" w:rsidP="004D1B53">
      <w:pPr>
        <w:rPr>
          <w:b/>
          <w:bCs/>
        </w:rPr>
      </w:pPr>
    </w:p>
    <w:p w14:paraId="16544621" w14:textId="77777777" w:rsidR="00B42F8E" w:rsidRDefault="00B42F8E" w:rsidP="004D1B53">
      <w:pPr>
        <w:rPr>
          <w:b/>
          <w:bCs/>
        </w:rPr>
      </w:pPr>
    </w:p>
    <w:p w14:paraId="39A65F15" w14:textId="1C58D0F0" w:rsidR="004D1B53" w:rsidRDefault="004D1B53" w:rsidP="004D1B53">
      <w:pPr>
        <w:rPr>
          <w:b/>
          <w:bCs/>
        </w:rPr>
      </w:pPr>
      <w:r>
        <w:rPr>
          <w:b/>
          <w:bCs/>
        </w:rPr>
        <w:t>Signatures verify that you have read the application carefully and understand the terms.</w:t>
      </w:r>
    </w:p>
    <w:p w14:paraId="6C3581CB" w14:textId="77777777" w:rsidR="00B42F8E" w:rsidRDefault="00B42F8E" w:rsidP="004D1B53">
      <w:pPr>
        <w:rPr>
          <w:b/>
          <w:bCs/>
        </w:rPr>
      </w:pPr>
    </w:p>
    <w:p w14:paraId="1F38598D" w14:textId="77777777" w:rsidR="00B42F8E" w:rsidRDefault="00B42F8E" w:rsidP="004D1B53">
      <w:pPr>
        <w:rPr>
          <w:b/>
          <w:bCs/>
        </w:rPr>
      </w:pPr>
    </w:p>
    <w:p w14:paraId="3E9A7BCD" w14:textId="77777777" w:rsidR="004D1B53" w:rsidRDefault="004D1B53" w:rsidP="004D1B53">
      <w:pPr>
        <w:rPr>
          <w:b/>
          <w:bCs/>
        </w:rPr>
      </w:pPr>
    </w:p>
    <w:p w14:paraId="6884C4D2" w14:textId="788B54D7" w:rsidR="004D1B53" w:rsidRDefault="004D1B53" w:rsidP="004D1B53">
      <w:pPr>
        <w:rPr>
          <w:b/>
          <w:bCs/>
        </w:rPr>
      </w:pPr>
      <w:r>
        <w:rPr>
          <w:b/>
          <w:bCs/>
        </w:rPr>
        <w:t xml:space="preserve">The recipients of this award are determined by a committee.  </w:t>
      </w:r>
    </w:p>
    <w:p w14:paraId="487FA5E6" w14:textId="77777777" w:rsidR="004D1B53" w:rsidRDefault="004D1B53" w:rsidP="004D1B53">
      <w:pPr>
        <w:ind w:left="720"/>
        <w:rPr>
          <w:b/>
          <w:bCs/>
        </w:rPr>
      </w:pPr>
    </w:p>
    <w:p w14:paraId="640C3AD3" w14:textId="77777777" w:rsidR="004D1B53" w:rsidRDefault="004D1B53" w:rsidP="004D1B53">
      <w:pPr>
        <w:rPr>
          <w:b/>
          <w:bCs/>
        </w:rPr>
      </w:pPr>
      <w:r w:rsidRPr="00831D58">
        <w:rPr>
          <w:b/>
          <w:bCs/>
          <w:sz w:val="28"/>
          <w:szCs w:val="28"/>
        </w:rPr>
        <w:t>Applicant’s signature</w:t>
      </w:r>
      <w:r>
        <w:rPr>
          <w:b/>
          <w:bCs/>
        </w:rPr>
        <w:t>:</w:t>
      </w:r>
    </w:p>
    <w:p w14:paraId="44399B6D" w14:textId="77777777" w:rsidR="004D1B53" w:rsidRDefault="004D1B53" w:rsidP="004D1B53">
      <w:pPr>
        <w:rPr>
          <w:b/>
          <w:bCs/>
        </w:rPr>
      </w:pPr>
    </w:p>
    <w:p w14:paraId="785A2889" w14:textId="77777777" w:rsidR="00B42F8E" w:rsidRDefault="00B42F8E" w:rsidP="004D1B53">
      <w:pPr>
        <w:rPr>
          <w:b/>
          <w:bCs/>
        </w:rPr>
      </w:pPr>
    </w:p>
    <w:p w14:paraId="710C7837" w14:textId="666A161C" w:rsidR="004D1B53" w:rsidRDefault="004D1B53" w:rsidP="004D1B53">
      <w:pPr>
        <w:rPr>
          <w:b/>
          <w:bCs/>
        </w:rPr>
      </w:pPr>
      <w:r>
        <w:rPr>
          <w:b/>
          <w:bCs/>
        </w:rPr>
        <w:t>_________________________________________________________</w:t>
      </w:r>
    </w:p>
    <w:p w14:paraId="7E988831" w14:textId="77777777" w:rsidR="008D7367" w:rsidRDefault="008D7367" w:rsidP="00D47302">
      <w:pPr>
        <w:rPr>
          <w:b/>
          <w:bCs/>
        </w:rPr>
      </w:pPr>
    </w:p>
    <w:p w14:paraId="5E4BBC8A" w14:textId="6B283157" w:rsidR="00D47302" w:rsidRPr="00700195" w:rsidRDefault="00D47302" w:rsidP="00D47302">
      <w:pPr>
        <w:rPr>
          <w:b/>
          <w:bCs/>
        </w:rPr>
      </w:pPr>
    </w:p>
    <w:p w14:paraId="1A8CE881" w14:textId="77777777" w:rsidR="00D47302" w:rsidRDefault="00D47302" w:rsidP="00D47302">
      <w:pPr>
        <w:rPr>
          <w:b/>
          <w:bCs/>
        </w:rPr>
      </w:pPr>
    </w:p>
    <w:p w14:paraId="2AC065B2" w14:textId="77777777" w:rsidR="00D47302" w:rsidRPr="00831D58" w:rsidRDefault="00D47302" w:rsidP="00D47302">
      <w:pPr>
        <w:rPr>
          <w:b/>
          <w:sz w:val="28"/>
          <w:szCs w:val="28"/>
        </w:rPr>
      </w:pPr>
      <w:r>
        <w:rPr>
          <w:b/>
          <w:bCs/>
        </w:rPr>
        <w:t>P</w:t>
      </w:r>
      <w:r w:rsidRPr="00831D58">
        <w:rPr>
          <w:b/>
          <w:sz w:val="28"/>
          <w:szCs w:val="28"/>
        </w:rPr>
        <w:t>arents’/guardians’ names</w:t>
      </w:r>
      <w:r w:rsidRPr="00831D58">
        <w:rPr>
          <w:b/>
        </w:rPr>
        <w:t xml:space="preserve"> </w:t>
      </w:r>
      <w:r w:rsidRPr="00831D58">
        <w:rPr>
          <w:b/>
          <w:sz w:val="28"/>
          <w:szCs w:val="28"/>
        </w:rPr>
        <w:t>and signatures:</w:t>
      </w:r>
    </w:p>
    <w:p w14:paraId="320A266C" w14:textId="77777777" w:rsidR="00D47302" w:rsidRPr="00831D58" w:rsidRDefault="00D47302" w:rsidP="00D47302">
      <w:pPr>
        <w:rPr>
          <w:b/>
        </w:rPr>
      </w:pPr>
    </w:p>
    <w:p w14:paraId="4A70BF05" w14:textId="77777777" w:rsidR="00D47302" w:rsidRDefault="00D47302" w:rsidP="00D47302">
      <w:r w:rsidRPr="00700195">
        <w:t>__________________________________________</w:t>
      </w:r>
      <w:r>
        <w:t>__________________</w:t>
      </w:r>
    </w:p>
    <w:p w14:paraId="625D0F16" w14:textId="77777777" w:rsidR="00D47302" w:rsidRDefault="00D47302" w:rsidP="00D47302">
      <w:r>
        <w:tab/>
      </w:r>
      <w:r>
        <w:tab/>
      </w:r>
    </w:p>
    <w:p w14:paraId="2718AAE4" w14:textId="77777777" w:rsidR="00D47302" w:rsidRDefault="00D47302" w:rsidP="00D47302"/>
    <w:p w14:paraId="7860B5E1" w14:textId="77777777" w:rsidR="00D47302" w:rsidRDefault="00D47302" w:rsidP="00D47302">
      <w:r>
        <w:t>____________________________________________________________</w:t>
      </w:r>
    </w:p>
    <w:p w14:paraId="312E7CC3" w14:textId="77777777" w:rsidR="00D47302" w:rsidRDefault="00D47302" w:rsidP="00D47302"/>
    <w:p w14:paraId="5F7520C6" w14:textId="77777777" w:rsidR="00D47302" w:rsidRDefault="00D47302" w:rsidP="00D47302"/>
    <w:p w14:paraId="31C95C8D" w14:textId="7E289DCB" w:rsidR="00997385" w:rsidRPr="006541A7" w:rsidRDefault="00AE1472" w:rsidP="00AE1472">
      <w:r>
        <w:tab/>
      </w:r>
    </w:p>
    <w:p w14:paraId="1DECE742" w14:textId="77777777" w:rsidR="004772DE" w:rsidRPr="006541A7" w:rsidRDefault="004772DE" w:rsidP="004772DE">
      <w:pPr>
        <w:rPr>
          <w:rFonts w:ascii="Arial" w:hAnsi="Arial" w:cs="Arial"/>
        </w:rPr>
      </w:pPr>
    </w:p>
    <w:sectPr w:rsidR="004772DE" w:rsidRPr="006541A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5007" w14:textId="77777777" w:rsidR="00F612B1" w:rsidRDefault="00F612B1" w:rsidP="00B25AEF">
      <w:r>
        <w:separator/>
      </w:r>
    </w:p>
  </w:endnote>
  <w:endnote w:type="continuationSeparator" w:id="0">
    <w:p w14:paraId="674EE35A" w14:textId="77777777" w:rsidR="00F612B1" w:rsidRDefault="00F612B1" w:rsidP="00B2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8829" w14:textId="77777777" w:rsidR="00BB6C49" w:rsidRDefault="00BB6C49" w:rsidP="00BB6C49">
    <w:pPr>
      <w:pStyle w:val="Footer"/>
      <w:jc w:val="center"/>
    </w:pPr>
    <w:r>
      <w:rPr>
        <w:noProof/>
      </w:rPr>
      <mc:AlternateContent>
        <mc:Choice Requires="wps">
          <w:drawing>
            <wp:anchor distT="0" distB="0" distL="114300" distR="114300" simplePos="0" relativeHeight="251665408" behindDoc="0" locked="0" layoutInCell="1" allowOverlap="1" wp14:anchorId="50796195" wp14:editId="5BA167E5">
              <wp:simplePos x="0" y="0"/>
              <wp:positionH relativeFrom="column">
                <wp:posOffset>1190625</wp:posOffset>
              </wp:positionH>
              <wp:positionV relativeFrom="paragraph">
                <wp:posOffset>77470</wp:posOffset>
              </wp:positionV>
              <wp:extent cx="3552825" cy="1"/>
              <wp:effectExtent l="38100" t="38100" r="66675" b="95250"/>
              <wp:wrapNone/>
              <wp:docPr id="5" name="Straight Connector 5"/>
              <wp:cNvGraphicFramePr/>
              <a:graphic xmlns:a="http://schemas.openxmlformats.org/drawingml/2006/main">
                <a:graphicData uri="http://schemas.microsoft.com/office/word/2010/wordprocessingShape">
                  <wps:wsp>
                    <wps:cNvCnPr/>
                    <wps:spPr>
                      <a:xfrm flipV="1">
                        <a:off x="0" y="0"/>
                        <a:ext cx="3552825" cy="1"/>
                      </a:xfrm>
                      <a:prstGeom prst="line">
                        <a:avLst/>
                      </a:prstGeom>
                      <a:ln>
                        <a:solidFill>
                          <a:srgbClr val="FFFF00"/>
                        </a:solidFill>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31B45F3" id="Straight Connector 5"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75pt,6.1pt" to="37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" strokecolor="yellow" strokeweight="2pt">
              <v:shadow on="t" color="black" opacity="24903f" origin=",.5" offset="0,.55556mm"/>
            </v:line>
          </w:pict>
        </mc:Fallback>
      </mc:AlternateContent>
    </w:r>
  </w:p>
  <w:p w14:paraId="79CB6C33" w14:textId="77777777" w:rsidR="00BB6C49" w:rsidRPr="00BB6C49" w:rsidRDefault="00BB6C49" w:rsidP="00BB6C49">
    <w:pPr>
      <w:pStyle w:val="Footer"/>
      <w:jc w:val="center"/>
      <w:rPr>
        <w:b/>
        <w:sz w:val="32"/>
        <w:szCs w:val="32"/>
      </w:rPr>
    </w:pPr>
    <w:r w:rsidRPr="00BB6C49">
      <w:rPr>
        <w:b/>
        <w:sz w:val="32"/>
        <w:szCs w:val="32"/>
      </w:rPr>
      <w:t>Canada’s First High School</w:t>
    </w:r>
  </w:p>
  <w:p w14:paraId="0C02E288" w14:textId="77777777" w:rsidR="00BB6C49" w:rsidRPr="00BB6C49" w:rsidRDefault="00BB6C49" w:rsidP="00BB6C49">
    <w:pPr>
      <w:pStyle w:val="Footer"/>
      <w:jc w:val="center"/>
      <w:rPr>
        <w:sz w:val="18"/>
        <w:szCs w:val="18"/>
      </w:rPr>
    </w:pPr>
    <w:r w:rsidRPr="00BB6C49">
      <w:rPr>
        <w:sz w:val="18"/>
        <w:szCs w:val="18"/>
      </w:rPr>
      <w:t>Established 1785</w:t>
    </w:r>
  </w:p>
  <w:p w14:paraId="65B93493" w14:textId="77777777" w:rsidR="00BB6C49" w:rsidRPr="00BB6C49" w:rsidRDefault="00BB6C49" w:rsidP="00BB6C49">
    <w:pPr>
      <w:pStyle w:val="Footer"/>
      <w:jc w:val="center"/>
      <w:rPr>
        <w:b/>
        <w:sz w:val="24"/>
        <w:szCs w:val="24"/>
      </w:rPr>
    </w:pPr>
    <w:r w:rsidRPr="00BB6C49">
      <w:rPr>
        <w:b/>
        <w:sz w:val="24"/>
        <w:szCs w:val="24"/>
      </w:rPr>
      <w:t>“A Tradition of Excellence – A Learning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392C" w14:textId="77777777" w:rsidR="00F612B1" w:rsidRDefault="00F612B1" w:rsidP="00B25AEF">
      <w:r>
        <w:separator/>
      </w:r>
    </w:p>
  </w:footnote>
  <w:footnote w:type="continuationSeparator" w:id="0">
    <w:p w14:paraId="474AAC29" w14:textId="77777777" w:rsidR="00F612B1" w:rsidRDefault="00F612B1" w:rsidP="00B25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E09D" w14:textId="77777777" w:rsidR="00B25AEF" w:rsidRDefault="006B1F72">
    <w:pPr>
      <w:pStyle w:val="Header"/>
    </w:pPr>
    <w:r>
      <w:rPr>
        <w:noProof/>
      </w:rPr>
      <mc:AlternateContent>
        <mc:Choice Requires="wps">
          <w:drawing>
            <wp:anchor distT="0" distB="0" distL="114300" distR="114300" simplePos="0" relativeHeight="251659264" behindDoc="0" locked="0" layoutInCell="1" allowOverlap="1" wp14:anchorId="3659856D" wp14:editId="23607340">
              <wp:simplePos x="0" y="0"/>
              <wp:positionH relativeFrom="column">
                <wp:posOffset>1438274</wp:posOffset>
              </wp:positionH>
              <wp:positionV relativeFrom="paragraph">
                <wp:posOffset>-200025</wp:posOffset>
              </wp:positionV>
              <wp:extent cx="3705225" cy="4095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409575"/>
                      </a:xfrm>
                      <a:prstGeom prst="rect">
                        <a:avLst/>
                      </a:prstGeom>
                      <a:solidFill>
                        <a:srgbClr val="FFFFFF"/>
                      </a:solidFill>
                      <a:ln w="9525">
                        <a:noFill/>
                        <a:miter lim="800000"/>
                        <a:headEnd/>
                        <a:tailEnd/>
                      </a:ln>
                    </wps:spPr>
                    <wps:txbx>
                      <w:txbxContent>
                        <w:p w14:paraId="5A1BA311" w14:textId="77777777" w:rsidR="00B25AEF" w:rsidRPr="00B25AEF" w:rsidRDefault="00B25AEF" w:rsidP="00B25AEF">
                          <w:pPr>
                            <w:jc w:val="center"/>
                            <w:rPr>
                              <w:b/>
                              <w:sz w:val="40"/>
                              <w:szCs w:val="40"/>
                            </w:rPr>
                          </w:pPr>
                          <w:r w:rsidRPr="00B25AEF">
                            <w:rPr>
                              <w:b/>
                              <w:sz w:val="40"/>
                              <w:szCs w:val="40"/>
                            </w:rPr>
                            <w:t xml:space="preserve">Fredericton High </w:t>
                          </w:r>
                          <w:r w:rsidR="006B1F72">
                            <w:rPr>
                              <w:b/>
                              <w:sz w:val="40"/>
                              <w:szCs w:val="40"/>
                            </w:rPr>
                            <w:t>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9856D" id="_x0000_t202" coordsize="21600,21600" o:spt="202" path="m,l,21600r21600,l21600,xe">
              <v:stroke joinstyle="miter"/>
              <v:path gradientshapeok="t" o:connecttype="rect"/>
            </v:shapetype>
            <v:shape id="Text Box 2" o:spid="_x0000_s1026" type="#_x0000_t202" style="position:absolute;margin-left:113.25pt;margin-top:-15.75pt;width:291.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" stroked="f">
              <v:textbox>
                <w:txbxContent>
                  <w:p w14:paraId="5A1BA311" w14:textId="77777777" w:rsidR="00B25AEF" w:rsidRPr="00B25AEF" w:rsidRDefault="00B25AEF" w:rsidP="00B25AEF">
                    <w:pPr>
                      <w:jc w:val="center"/>
                      <w:rPr>
                        <w:b/>
                        <w:sz w:val="40"/>
                        <w:szCs w:val="40"/>
                      </w:rPr>
                    </w:pPr>
                    <w:r w:rsidRPr="00B25AEF">
                      <w:rPr>
                        <w:b/>
                        <w:sz w:val="40"/>
                        <w:szCs w:val="40"/>
                      </w:rPr>
                      <w:t xml:space="preserve">Fredericton High </w:t>
                    </w:r>
                    <w:r w:rsidR="006B1F72">
                      <w:rPr>
                        <w:b/>
                        <w:sz w:val="40"/>
                        <w:szCs w:val="40"/>
                      </w:rPr>
                      <w:t>School</w:t>
                    </w:r>
                  </w:p>
                </w:txbxContent>
              </v:textbox>
            </v:shape>
          </w:pict>
        </mc:Fallback>
      </mc:AlternateContent>
    </w:r>
    <w:r w:rsidR="00BB6C49">
      <w:rPr>
        <w:noProof/>
      </w:rPr>
      <mc:AlternateContent>
        <mc:Choice Requires="wps">
          <w:drawing>
            <wp:anchor distT="0" distB="0" distL="114300" distR="114300" simplePos="0" relativeHeight="251661312" behindDoc="0" locked="0" layoutInCell="1" allowOverlap="1" wp14:anchorId="4632311F" wp14:editId="0E93480F">
              <wp:simplePos x="0" y="0"/>
              <wp:positionH relativeFrom="column">
                <wp:posOffset>2057400</wp:posOffset>
              </wp:positionH>
              <wp:positionV relativeFrom="paragraph">
                <wp:posOffset>285750</wp:posOffset>
              </wp:positionV>
              <wp:extent cx="2374265" cy="1403985"/>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F153A20" w14:textId="77777777" w:rsidR="00B25AEF" w:rsidRPr="00B25AEF" w:rsidRDefault="00B25AEF" w:rsidP="00BB6C49">
                          <w:pPr>
                            <w:rPr>
                              <w:sz w:val="18"/>
                              <w:szCs w:val="18"/>
                            </w:rPr>
                          </w:pPr>
                          <w:r w:rsidRPr="00B25AEF">
                            <w:rPr>
                              <w:sz w:val="18"/>
                              <w:szCs w:val="18"/>
                            </w:rPr>
                            <w:t>300 Priestman Street</w:t>
                          </w:r>
                        </w:p>
                        <w:p w14:paraId="6C63ED1C" w14:textId="77777777" w:rsidR="00B25AEF" w:rsidRPr="00B25AEF" w:rsidRDefault="00B25AEF" w:rsidP="00BB6C49">
                          <w:pPr>
                            <w:rPr>
                              <w:sz w:val="18"/>
                              <w:szCs w:val="18"/>
                            </w:rPr>
                          </w:pPr>
                          <w:r w:rsidRPr="00B25AEF">
                            <w:rPr>
                              <w:sz w:val="18"/>
                              <w:szCs w:val="18"/>
                            </w:rPr>
                            <w:t>Fredericton, NB</w:t>
                          </w:r>
                        </w:p>
                        <w:p w14:paraId="508C4561" w14:textId="77777777" w:rsidR="00B25AEF" w:rsidRPr="00B25AEF" w:rsidRDefault="00B25AEF" w:rsidP="00BB6C49">
                          <w:pPr>
                            <w:rPr>
                              <w:sz w:val="18"/>
                              <w:szCs w:val="18"/>
                            </w:rPr>
                          </w:pPr>
                          <w:r w:rsidRPr="00B25AEF">
                            <w:rPr>
                              <w:sz w:val="18"/>
                              <w:szCs w:val="18"/>
                            </w:rPr>
                            <w:t>Canada E3B 6J8</w:t>
                          </w:r>
                        </w:p>
                        <w:p w14:paraId="304E7DF8" w14:textId="77777777" w:rsidR="00B25AEF" w:rsidRPr="00B25AEF" w:rsidRDefault="00B25AEF" w:rsidP="00BB6C49">
                          <w:pPr>
                            <w:rPr>
                              <w:sz w:val="18"/>
                              <w:szCs w:val="18"/>
                            </w:rPr>
                          </w:pPr>
                          <w:r w:rsidRPr="00B25AEF">
                            <w:rPr>
                              <w:sz w:val="18"/>
                              <w:szCs w:val="18"/>
                            </w:rPr>
                            <w:t>Telephone: 506-453-5435</w:t>
                          </w:r>
                        </w:p>
                        <w:p w14:paraId="4E4363DE" w14:textId="77777777" w:rsidR="00B25AEF" w:rsidRPr="00B25AEF" w:rsidRDefault="003E0CE6" w:rsidP="00BB6C49">
                          <w:pPr>
                            <w:rPr>
                              <w:sz w:val="18"/>
                              <w:szCs w:val="18"/>
                            </w:rPr>
                          </w:pPr>
                          <w:r>
                            <w:rPr>
                              <w:sz w:val="18"/>
                              <w:szCs w:val="18"/>
                            </w:rPr>
                            <w:t xml:space="preserve">            Fax:</w:t>
                          </w:r>
                          <w:r w:rsidR="00B25AEF" w:rsidRPr="00B25AEF">
                            <w:rPr>
                              <w:sz w:val="18"/>
                              <w:szCs w:val="18"/>
                            </w:rPr>
                            <w:t>506-453-5030</w:t>
                          </w:r>
                        </w:p>
                        <w:p w14:paraId="5D0EE228" w14:textId="77777777" w:rsidR="00F842E1" w:rsidRDefault="00F842E1" w:rsidP="00BB6C49">
                          <w:pPr>
                            <w:rPr>
                              <w:sz w:val="18"/>
                              <w:szCs w:val="18"/>
                            </w:rPr>
                          </w:pPr>
                        </w:p>
                        <w:p w14:paraId="0A5B0E26" w14:textId="12BFA44D" w:rsidR="00B25AEF" w:rsidRPr="00B25AEF" w:rsidRDefault="00B25AEF" w:rsidP="00BB6C49">
                          <w:pPr>
                            <w:rPr>
                              <w:sz w:val="18"/>
                              <w:szCs w:val="18"/>
                            </w:rPr>
                          </w:pPr>
                          <w:r w:rsidRPr="00B25AEF">
                            <w:rPr>
                              <w:sz w:val="18"/>
                              <w:szCs w:val="18"/>
                            </w:rPr>
                            <w:t>Website: http://frederictonhigh.nbed.nb.ca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32311F" id="_x0000_s1027" type="#_x0000_t202" style="position:absolute;margin-left:162pt;margin-top:22.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" stroked="f">
              <v:textbox style="mso-fit-shape-to-text:t">
                <w:txbxContent>
                  <w:p w14:paraId="7F153A20" w14:textId="77777777" w:rsidR="00B25AEF" w:rsidRPr="00B25AEF" w:rsidRDefault="00B25AEF" w:rsidP="00BB6C49">
                    <w:pPr>
                      <w:rPr>
                        <w:sz w:val="18"/>
                        <w:szCs w:val="18"/>
                      </w:rPr>
                    </w:pPr>
                    <w:r w:rsidRPr="00B25AEF">
                      <w:rPr>
                        <w:sz w:val="18"/>
                        <w:szCs w:val="18"/>
                      </w:rPr>
                      <w:t>300 Priestman Street</w:t>
                    </w:r>
                  </w:p>
                  <w:p w14:paraId="6C63ED1C" w14:textId="77777777" w:rsidR="00B25AEF" w:rsidRPr="00B25AEF" w:rsidRDefault="00B25AEF" w:rsidP="00BB6C49">
                    <w:pPr>
                      <w:rPr>
                        <w:sz w:val="18"/>
                        <w:szCs w:val="18"/>
                      </w:rPr>
                    </w:pPr>
                    <w:r w:rsidRPr="00B25AEF">
                      <w:rPr>
                        <w:sz w:val="18"/>
                        <w:szCs w:val="18"/>
                      </w:rPr>
                      <w:t>Fredericton, NB</w:t>
                    </w:r>
                  </w:p>
                  <w:p w14:paraId="508C4561" w14:textId="77777777" w:rsidR="00B25AEF" w:rsidRPr="00B25AEF" w:rsidRDefault="00B25AEF" w:rsidP="00BB6C49">
                    <w:pPr>
                      <w:rPr>
                        <w:sz w:val="18"/>
                        <w:szCs w:val="18"/>
                      </w:rPr>
                    </w:pPr>
                    <w:r w:rsidRPr="00B25AEF">
                      <w:rPr>
                        <w:sz w:val="18"/>
                        <w:szCs w:val="18"/>
                      </w:rPr>
                      <w:t>Canada E3B 6J8</w:t>
                    </w:r>
                  </w:p>
                  <w:p w14:paraId="304E7DF8" w14:textId="77777777" w:rsidR="00B25AEF" w:rsidRPr="00B25AEF" w:rsidRDefault="00B25AEF" w:rsidP="00BB6C49">
                    <w:pPr>
                      <w:rPr>
                        <w:sz w:val="18"/>
                        <w:szCs w:val="18"/>
                      </w:rPr>
                    </w:pPr>
                    <w:r w:rsidRPr="00B25AEF">
                      <w:rPr>
                        <w:sz w:val="18"/>
                        <w:szCs w:val="18"/>
                      </w:rPr>
                      <w:t>Telephone: 506-453-5435</w:t>
                    </w:r>
                  </w:p>
                  <w:p w14:paraId="4E4363DE" w14:textId="77777777" w:rsidR="00B25AEF" w:rsidRPr="00B25AEF" w:rsidRDefault="003E0CE6" w:rsidP="00BB6C49">
                    <w:pPr>
                      <w:rPr>
                        <w:sz w:val="18"/>
                        <w:szCs w:val="18"/>
                      </w:rPr>
                    </w:pPr>
                    <w:r>
                      <w:rPr>
                        <w:sz w:val="18"/>
                        <w:szCs w:val="18"/>
                      </w:rPr>
                      <w:t xml:space="preserve">            Fax:</w:t>
                    </w:r>
                    <w:r w:rsidR="00B25AEF" w:rsidRPr="00B25AEF">
                      <w:rPr>
                        <w:sz w:val="18"/>
                        <w:szCs w:val="18"/>
                      </w:rPr>
                      <w:t>506-453-5030</w:t>
                    </w:r>
                  </w:p>
                  <w:p w14:paraId="5D0EE228" w14:textId="77777777" w:rsidR="00F842E1" w:rsidRDefault="00F842E1" w:rsidP="00BB6C49">
                    <w:pPr>
                      <w:rPr>
                        <w:sz w:val="18"/>
                        <w:szCs w:val="18"/>
                      </w:rPr>
                    </w:pPr>
                  </w:p>
                  <w:p w14:paraId="0A5B0E26" w14:textId="12BFA44D" w:rsidR="00B25AEF" w:rsidRPr="00B25AEF" w:rsidRDefault="00B25AEF" w:rsidP="00BB6C49">
                    <w:pPr>
                      <w:rPr>
                        <w:sz w:val="18"/>
                        <w:szCs w:val="18"/>
                      </w:rPr>
                    </w:pPr>
                    <w:r w:rsidRPr="00B25AEF">
                      <w:rPr>
                        <w:sz w:val="18"/>
                        <w:szCs w:val="18"/>
                      </w:rPr>
                      <w:t>Website: http://frederictonhigh.nbed.nb.ca</w:t>
                    </w:r>
                  </w:p>
                </w:txbxContent>
              </v:textbox>
            </v:shape>
          </w:pict>
        </mc:Fallback>
      </mc:AlternateContent>
    </w:r>
    <w:r w:rsidR="00B25AEF">
      <w:rPr>
        <w:noProof/>
      </w:rPr>
      <mc:AlternateContent>
        <mc:Choice Requires="wps">
          <w:drawing>
            <wp:anchor distT="0" distB="0" distL="114300" distR="114300" simplePos="0" relativeHeight="251663360" behindDoc="0" locked="0" layoutInCell="1" allowOverlap="1" wp14:anchorId="43401A1A" wp14:editId="0D362932">
              <wp:simplePos x="0" y="0"/>
              <wp:positionH relativeFrom="column">
                <wp:posOffset>4431030</wp:posOffset>
              </wp:positionH>
              <wp:positionV relativeFrom="paragraph">
                <wp:posOffset>282575</wp:posOffset>
              </wp:positionV>
              <wp:extent cx="2374265" cy="1403985"/>
              <wp:effectExtent l="0" t="0" r="381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8842BBB" w14:textId="236A0BBE" w:rsidR="00B25AEF" w:rsidRPr="00BB6C49" w:rsidRDefault="001446A8" w:rsidP="00B25AEF">
                          <w:pPr>
                            <w:rPr>
                              <w:sz w:val="20"/>
                              <w:szCs w:val="20"/>
                            </w:rPr>
                          </w:pPr>
                          <w:r>
                            <w:rPr>
                              <w:b/>
                              <w:bCs/>
                              <w:sz w:val="20"/>
                              <w:szCs w:val="20"/>
                            </w:rPr>
                            <w:t xml:space="preserve">Acting </w:t>
                          </w:r>
                          <w:r w:rsidR="00B25AEF" w:rsidRPr="00F842E1">
                            <w:rPr>
                              <w:b/>
                              <w:bCs/>
                              <w:sz w:val="20"/>
                              <w:szCs w:val="20"/>
                            </w:rPr>
                            <w:t>Principal:</w:t>
                          </w:r>
                          <w:r w:rsidR="00B25AEF" w:rsidRPr="00BB6C49">
                            <w:rPr>
                              <w:sz w:val="20"/>
                              <w:szCs w:val="20"/>
                            </w:rPr>
                            <w:t xml:space="preserve"> </w:t>
                          </w:r>
                          <w:r w:rsidR="00E2563C">
                            <w:rPr>
                              <w:sz w:val="20"/>
                              <w:szCs w:val="20"/>
                            </w:rPr>
                            <w:t>P. Batt</w:t>
                          </w:r>
                        </w:p>
                        <w:p w14:paraId="041FF1CD" w14:textId="6ABA7BB8" w:rsidR="00D92C5F" w:rsidRDefault="00B25AEF" w:rsidP="00AB04D2">
                          <w:pPr>
                            <w:rPr>
                              <w:sz w:val="20"/>
                              <w:szCs w:val="20"/>
                            </w:rPr>
                          </w:pPr>
                          <w:r w:rsidRPr="00F842E1">
                            <w:rPr>
                              <w:b/>
                              <w:bCs/>
                              <w:sz w:val="20"/>
                              <w:szCs w:val="20"/>
                            </w:rPr>
                            <w:t>Vice-Principals:</w:t>
                          </w:r>
                          <w:r w:rsidRPr="00BB6C49">
                            <w:rPr>
                              <w:sz w:val="20"/>
                              <w:szCs w:val="20"/>
                            </w:rPr>
                            <w:t xml:space="preserve"> </w:t>
                          </w:r>
                          <w:r w:rsidR="00E2563C">
                            <w:rPr>
                              <w:sz w:val="20"/>
                              <w:szCs w:val="20"/>
                            </w:rPr>
                            <w:t>S. Bamford</w:t>
                          </w:r>
                        </w:p>
                        <w:p w14:paraId="21BFC095" w14:textId="77777777" w:rsidR="00D92C5F" w:rsidRDefault="00D92C5F" w:rsidP="00D92C5F">
                          <w:pPr>
                            <w:ind w:left="720" w:firstLine="720"/>
                            <w:rPr>
                              <w:sz w:val="20"/>
                              <w:szCs w:val="20"/>
                            </w:rPr>
                          </w:pPr>
                          <w:r>
                            <w:rPr>
                              <w:sz w:val="20"/>
                              <w:szCs w:val="20"/>
                            </w:rPr>
                            <w:t xml:space="preserve">F. Connors </w:t>
                          </w:r>
                        </w:p>
                        <w:p w14:paraId="3773646E" w14:textId="78D4E72A" w:rsidR="000066FC" w:rsidRDefault="000066FC" w:rsidP="00D92C5F">
                          <w:pPr>
                            <w:ind w:left="720" w:firstLine="720"/>
                            <w:rPr>
                              <w:sz w:val="20"/>
                              <w:szCs w:val="20"/>
                            </w:rPr>
                          </w:pPr>
                          <w:r>
                            <w:rPr>
                              <w:sz w:val="20"/>
                              <w:szCs w:val="20"/>
                            </w:rPr>
                            <w:t>J. Esligar</w:t>
                          </w:r>
                        </w:p>
                        <w:p w14:paraId="336D5068" w14:textId="48361C3A" w:rsidR="000066FC" w:rsidRDefault="000066FC" w:rsidP="00D92C5F">
                          <w:pPr>
                            <w:ind w:left="720" w:firstLine="720"/>
                            <w:rPr>
                              <w:sz w:val="20"/>
                              <w:szCs w:val="20"/>
                            </w:rPr>
                          </w:pPr>
                          <w:r>
                            <w:rPr>
                              <w:sz w:val="20"/>
                              <w:szCs w:val="20"/>
                            </w:rPr>
                            <w:t>M. Garnett</w:t>
                          </w:r>
                        </w:p>
                        <w:p w14:paraId="784CC8A3" w14:textId="361A15B6" w:rsidR="003E0CE6" w:rsidRPr="00F842E1" w:rsidRDefault="00D92C5F" w:rsidP="00D92C5F">
                          <w:pPr>
                            <w:ind w:left="720" w:firstLine="720"/>
                            <w:rPr>
                              <w:sz w:val="20"/>
                              <w:szCs w:val="20"/>
                            </w:rPr>
                          </w:pPr>
                          <w:r>
                            <w:rPr>
                              <w:sz w:val="20"/>
                              <w:szCs w:val="20"/>
                            </w:rPr>
                            <w:t>L. Pearson</w:t>
                          </w:r>
                        </w:p>
                        <w:p w14:paraId="0477AD4B" w14:textId="1A637B0F" w:rsidR="00133CE5" w:rsidRPr="00F842E1" w:rsidRDefault="003E0CE6" w:rsidP="00B25AEF">
                          <w:pPr>
                            <w:rPr>
                              <w:sz w:val="20"/>
                              <w:szCs w:val="20"/>
                            </w:rPr>
                          </w:pPr>
                          <w:r w:rsidRPr="00F842E1">
                            <w:rPr>
                              <w:sz w:val="20"/>
                              <w:szCs w:val="20"/>
                            </w:rPr>
                            <w:tab/>
                          </w:r>
                          <w:r w:rsidRPr="00F842E1">
                            <w:rPr>
                              <w:sz w:val="20"/>
                              <w:szCs w:val="20"/>
                            </w:rPr>
                            <w:tab/>
                          </w:r>
                          <w:r w:rsidR="00133CE5">
                            <w:rPr>
                              <w:sz w:val="20"/>
                              <w:szCs w:val="20"/>
                            </w:rPr>
                            <w:t>A. Thompson</w:t>
                          </w:r>
                        </w:p>
                        <w:p w14:paraId="08B67F9B" w14:textId="77777777" w:rsidR="000441AB" w:rsidRPr="00F842E1" w:rsidRDefault="003E0CE6" w:rsidP="00B25AEF">
                          <w:pPr>
                            <w:rPr>
                              <w:sz w:val="20"/>
                              <w:szCs w:val="20"/>
                            </w:rPr>
                          </w:pPr>
                          <w:r w:rsidRPr="00F842E1">
                            <w:rPr>
                              <w:sz w:val="20"/>
                              <w:szCs w:val="20"/>
                            </w:rPr>
                            <w:tab/>
                          </w:r>
                          <w:r w:rsidRPr="00F842E1">
                            <w:rPr>
                              <w:sz w:val="20"/>
                              <w:szCs w:val="20"/>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401A1A" id="_x0000_s1028" type="#_x0000_t202" style="position:absolute;margin-left:348.9pt;margin-top:22.2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" stroked="f">
              <v:textbox style="mso-fit-shape-to-text:t">
                <w:txbxContent>
                  <w:p w14:paraId="78842BBB" w14:textId="236A0BBE" w:rsidR="00B25AEF" w:rsidRPr="00BB6C49" w:rsidRDefault="001446A8" w:rsidP="00B25AEF">
                    <w:pPr>
                      <w:rPr>
                        <w:sz w:val="20"/>
                        <w:szCs w:val="20"/>
                      </w:rPr>
                    </w:pPr>
                    <w:r>
                      <w:rPr>
                        <w:b/>
                        <w:bCs/>
                        <w:sz w:val="20"/>
                        <w:szCs w:val="20"/>
                      </w:rPr>
                      <w:t xml:space="preserve">Acting </w:t>
                    </w:r>
                    <w:r w:rsidR="00B25AEF" w:rsidRPr="00F842E1">
                      <w:rPr>
                        <w:b/>
                        <w:bCs/>
                        <w:sz w:val="20"/>
                        <w:szCs w:val="20"/>
                      </w:rPr>
                      <w:t>Principal:</w:t>
                    </w:r>
                    <w:r w:rsidR="00B25AEF" w:rsidRPr="00BB6C49">
                      <w:rPr>
                        <w:sz w:val="20"/>
                        <w:szCs w:val="20"/>
                      </w:rPr>
                      <w:t xml:space="preserve"> </w:t>
                    </w:r>
                    <w:r w:rsidR="00E2563C">
                      <w:rPr>
                        <w:sz w:val="20"/>
                        <w:szCs w:val="20"/>
                      </w:rPr>
                      <w:t>P. Batt</w:t>
                    </w:r>
                  </w:p>
                  <w:p w14:paraId="041FF1CD" w14:textId="6ABA7BB8" w:rsidR="00D92C5F" w:rsidRDefault="00B25AEF" w:rsidP="00AB04D2">
                    <w:pPr>
                      <w:rPr>
                        <w:sz w:val="20"/>
                        <w:szCs w:val="20"/>
                      </w:rPr>
                    </w:pPr>
                    <w:r w:rsidRPr="00F842E1">
                      <w:rPr>
                        <w:b/>
                        <w:bCs/>
                        <w:sz w:val="20"/>
                        <w:szCs w:val="20"/>
                      </w:rPr>
                      <w:t>Vice-Principals:</w:t>
                    </w:r>
                    <w:r w:rsidRPr="00BB6C49">
                      <w:rPr>
                        <w:sz w:val="20"/>
                        <w:szCs w:val="20"/>
                      </w:rPr>
                      <w:t xml:space="preserve"> </w:t>
                    </w:r>
                    <w:r w:rsidR="00E2563C">
                      <w:rPr>
                        <w:sz w:val="20"/>
                        <w:szCs w:val="20"/>
                      </w:rPr>
                      <w:t>S. Bamford</w:t>
                    </w:r>
                  </w:p>
                  <w:p w14:paraId="21BFC095" w14:textId="77777777" w:rsidR="00D92C5F" w:rsidRDefault="00D92C5F" w:rsidP="00D92C5F">
                    <w:pPr>
                      <w:ind w:left="720" w:firstLine="720"/>
                      <w:rPr>
                        <w:sz w:val="20"/>
                        <w:szCs w:val="20"/>
                      </w:rPr>
                    </w:pPr>
                    <w:r>
                      <w:rPr>
                        <w:sz w:val="20"/>
                        <w:szCs w:val="20"/>
                      </w:rPr>
                      <w:t xml:space="preserve">F. Connors </w:t>
                    </w:r>
                  </w:p>
                  <w:p w14:paraId="3773646E" w14:textId="78D4E72A" w:rsidR="000066FC" w:rsidRDefault="000066FC" w:rsidP="00D92C5F">
                    <w:pPr>
                      <w:ind w:left="720" w:firstLine="720"/>
                      <w:rPr>
                        <w:sz w:val="20"/>
                        <w:szCs w:val="20"/>
                      </w:rPr>
                    </w:pPr>
                    <w:r>
                      <w:rPr>
                        <w:sz w:val="20"/>
                        <w:szCs w:val="20"/>
                      </w:rPr>
                      <w:t>J. Esligar</w:t>
                    </w:r>
                  </w:p>
                  <w:p w14:paraId="336D5068" w14:textId="48361C3A" w:rsidR="000066FC" w:rsidRDefault="000066FC" w:rsidP="00D92C5F">
                    <w:pPr>
                      <w:ind w:left="720" w:firstLine="720"/>
                      <w:rPr>
                        <w:sz w:val="20"/>
                        <w:szCs w:val="20"/>
                      </w:rPr>
                    </w:pPr>
                    <w:r>
                      <w:rPr>
                        <w:sz w:val="20"/>
                        <w:szCs w:val="20"/>
                      </w:rPr>
                      <w:t>M. Garnett</w:t>
                    </w:r>
                  </w:p>
                  <w:p w14:paraId="784CC8A3" w14:textId="361A15B6" w:rsidR="003E0CE6" w:rsidRPr="00F842E1" w:rsidRDefault="00D92C5F" w:rsidP="00D92C5F">
                    <w:pPr>
                      <w:ind w:left="720" w:firstLine="720"/>
                      <w:rPr>
                        <w:sz w:val="20"/>
                        <w:szCs w:val="20"/>
                      </w:rPr>
                    </w:pPr>
                    <w:r>
                      <w:rPr>
                        <w:sz w:val="20"/>
                        <w:szCs w:val="20"/>
                      </w:rPr>
                      <w:t>L. Pearson</w:t>
                    </w:r>
                  </w:p>
                  <w:p w14:paraId="0477AD4B" w14:textId="1A637B0F" w:rsidR="00133CE5" w:rsidRPr="00F842E1" w:rsidRDefault="003E0CE6" w:rsidP="00B25AEF">
                    <w:pPr>
                      <w:rPr>
                        <w:sz w:val="20"/>
                        <w:szCs w:val="20"/>
                      </w:rPr>
                    </w:pPr>
                    <w:r w:rsidRPr="00F842E1">
                      <w:rPr>
                        <w:sz w:val="20"/>
                        <w:szCs w:val="20"/>
                      </w:rPr>
                      <w:tab/>
                    </w:r>
                    <w:r w:rsidRPr="00F842E1">
                      <w:rPr>
                        <w:sz w:val="20"/>
                        <w:szCs w:val="20"/>
                      </w:rPr>
                      <w:tab/>
                    </w:r>
                    <w:r w:rsidR="00133CE5">
                      <w:rPr>
                        <w:sz w:val="20"/>
                        <w:szCs w:val="20"/>
                      </w:rPr>
                      <w:t>A. Thompson</w:t>
                    </w:r>
                  </w:p>
                  <w:p w14:paraId="08B67F9B" w14:textId="77777777" w:rsidR="000441AB" w:rsidRPr="00F842E1" w:rsidRDefault="003E0CE6" w:rsidP="00B25AEF">
                    <w:pPr>
                      <w:rPr>
                        <w:sz w:val="20"/>
                        <w:szCs w:val="20"/>
                      </w:rPr>
                    </w:pPr>
                    <w:r w:rsidRPr="00F842E1">
                      <w:rPr>
                        <w:sz w:val="20"/>
                        <w:szCs w:val="20"/>
                      </w:rPr>
                      <w:tab/>
                    </w:r>
                    <w:r w:rsidRPr="00F842E1">
                      <w:rPr>
                        <w:sz w:val="20"/>
                        <w:szCs w:val="20"/>
                      </w:rPr>
                      <w:tab/>
                    </w:r>
                  </w:p>
                </w:txbxContent>
              </v:textbox>
            </v:shape>
          </w:pict>
        </mc:Fallback>
      </mc:AlternateContent>
    </w:r>
    <w:r w:rsidR="00B25AEF">
      <w:rPr>
        <w:noProof/>
        <w:color w:val="0000FF"/>
      </w:rPr>
      <w:drawing>
        <wp:inline distT="0" distB="0" distL="0" distR="0" wp14:anchorId="71D71D28" wp14:editId="648677FF">
          <wp:extent cx="983273" cy="1162050"/>
          <wp:effectExtent l="0" t="0" r="7620" b="0"/>
          <wp:docPr id="1" name="Picture 1" descr="http://upload.wikimedia.org/wikipedia/en/3/35/Fredericton_High_School_(crest).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en/3/35/Fredericton_High_School_(crest).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3273" cy="1162050"/>
                  </a:xfrm>
                  <a:prstGeom prst="rect">
                    <a:avLst/>
                  </a:prstGeom>
                  <a:noFill/>
                  <a:ln>
                    <a:noFill/>
                  </a:ln>
                </pic:spPr>
              </pic:pic>
            </a:graphicData>
          </a:graphic>
        </wp:inline>
      </w:drawing>
    </w:r>
  </w:p>
  <w:p w14:paraId="262BC3E0" w14:textId="77777777" w:rsidR="00B25AEF" w:rsidRDefault="00B25AEF" w:rsidP="00B25AEF">
    <w:pPr>
      <w:pStyle w:val="Header"/>
      <w:ind w:left="-180"/>
      <w:rPr>
        <w:sz w:val="18"/>
        <w:szCs w:val="18"/>
      </w:rPr>
    </w:pPr>
    <w:r w:rsidRPr="00B25AEF">
      <w:rPr>
        <w:sz w:val="18"/>
        <w:szCs w:val="18"/>
      </w:rPr>
      <w:t>“Success, not without work”</w:t>
    </w:r>
  </w:p>
  <w:p w14:paraId="78061DDF" w14:textId="77777777" w:rsidR="00B25AEF" w:rsidRPr="00B25AEF" w:rsidRDefault="003E0CE6" w:rsidP="00B25AEF">
    <w:pPr>
      <w:pStyle w:val="Header"/>
      <w:ind w:left="-180"/>
    </w:pPr>
    <w:r>
      <w:rPr>
        <w:noProof/>
      </w:rPr>
      <mc:AlternateContent>
        <mc:Choice Requires="wps">
          <w:drawing>
            <wp:anchor distT="0" distB="0" distL="114300" distR="114300" simplePos="0" relativeHeight="251664384" behindDoc="0" locked="0" layoutInCell="1" allowOverlap="1" wp14:anchorId="15B66434" wp14:editId="112EEE51">
              <wp:simplePos x="0" y="0"/>
              <wp:positionH relativeFrom="column">
                <wp:posOffset>-466725</wp:posOffset>
              </wp:positionH>
              <wp:positionV relativeFrom="paragraph">
                <wp:posOffset>146050</wp:posOffset>
              </wp:positionV>
              <wp:extent cx="6953250" cy="0"/>
              <wp:effectExtent l="38100" t="38100" r="57150" b="95250"/>
              <wp:wrapNone/>
              <wp:docPr id="4" name="Straight Connector 4"/>
              <wp:cNvGraphicFramePr/>
              <a:graphic xmlns:a="http://schemas.openxmlformats.org/drawingml/2006/main">
                <a:graphicData uri="http://schemas.microsoft.com/office/word/2010/wordprocessingShape">
                  <wps:wsp>
                    <wps:cNvCnPr/>
                    <wps:spPr>
                      <a:xfrm>
                        <a:off x="0" y="0"/>
                        <a:ext cx="6953250" cy="0"/>
                      </a:xfrm>
                      <a:prstGeom prst="line">
                        <a:avLst/>
                      </a:prstGeom>
                      <a:ln>
                        <a:solidFill>
                          <a:srgbClr val="FFFF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B4E57D"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75pt,11.5pt" to="510.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" strokecolor="yellow"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5EC2"/>
    <w:multiLevelType w:val="hybridMultilevel"/>
    <w:tmpl w:val="8FD68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1DD3"/>
    <w:multiLevelType w:val="hybridMultilevel"/>
    <w:tmpl w:val="17D46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E46BD"/>
    <w:multiLevelType w:val="hybridMultilevel"/>
    <w:tmpl w:val="ED56B14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B6A23"/>
    <w:multiLevelType w:val="hybridMultilevel"/>
    <w:tmpl w:val="3DF69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B044447"/>
    <w:multiLevelType w:val="hybridMultilevel"/>
    <w:tmpl w:val="B2C00894"/>
    <w:lvl w:ilvl="0" w:tplc="5388D9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F755D0"/>
    <w:multiLevelType w:val="hybridMultilevel"/>
    <w:tmpl w:val="DEA4F3C8"/>
    <w:lvl w:ilvl="0" w:tplc="C01A43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780E18"/>
    <w:multiLevelType w:val="hybridMultilevel"/>
    <w:tmpl w:val="38A69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43CB1"/>
    <w:multiLevelType w:val="hybridMultilevel"/>
    <w:tmpl w:val="1FF66410"/>
    <w:lvl w:ilvl="0" w:tplc="20360752">
      <w:start w:val="1"/>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2945DD"/>
    <w:multiLevelType w:val="hybridMultilevel"/>
    <w:tmpl w:val="D69A8CC6"/>
    <w:lvl w:ilvl="0" w:tplc="9124B25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67839"/>
    <w:multiLevelType w:val="hybridMultilevel"/>
    <w:tmpl w:val="B0E488D0"/>
    <w:lvl w:ilvl="0" w:tplc="DEEEE93E">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B2B09"/>
    <w:multiLevelType w:val="hybridMultilevel"/>
    <w:tmpl w:val="C3A4F37E"/>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446E8"/>
    <w:multiLevelType w:val="multilevel"/>
    <w:tmpl w:val="D0E8CA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AAD30B7"/>
    <w:multiLevelType w:val="hybridMultilevel"/>
    <w:tmpl w:val="CBBEF272"/>
    <w:lvl w:ilvl="0" w:tplc="ABFC5B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4E54F75"/>
    <w:multiLevelType w:val="hybridMultilevel"/>
    <w:tmpl w:val="0FD0DD2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7781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08707">
    <w:abstractNumId w:val="9"/>
  </w:num>
  <w:num w:numId="3" w16cid:durableId="433786693">
    <w:abstractNumId w:val="0"/>
  </w:num>
  <w:num w:numId="4" w16cid:durableId="830871876">
    <w:abstractNumId w:val="7"/>
  </w:num>
  <w:num w:numId="5" w16cid:durableId="1994409782">
    <w:abstractNumId w:val="3"/>
  </w:num>
  <w:num w:numId="6" w16cid:durableId="1276712232">
    <w:abstractNumId w:val="4"/>
  </w:num>
  <w:num w:numId="7" w16cid:durableId="447284318">
    <w:abstractNumId w:val="8"/>
  </w:num>
  <w:num w:numId="8" w16cid:durableId="2143033882">
    <w:abstractNumId w:val="10"/>
  </w:num>
  <w:num w:numId="9" w16cid:durableId="481117596">
    <w:abstractNumId w:val="2"/>
  </w:num>
  <w:num w:numId="10" w16cid:durableId="1210384865">
    <w:abstractNumId w:val="6"/>
  </w:num>
  <w:num w:numId="11" w16cid:durableId="1972665683">
    <w:abstractNumId w:val="5"/>
  </w:num>
  <w:num w:numId="12" w16cid:durableId="1171483365">
    <w:abstractNumId w:val="13"/>
  </w:num>
  <w:num w:numId="13" w16cid:durableId="170292501">
    <w:abstractNumId w:val="11"/>
  </w:num>
  <w:num w:numId="14" w16cid:durableId="1864636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EF"/>
    <w:rsid w:val="000066FC"/>
    <w:rsid w:val="00027299"/>
    <w:rsid w:val="00032831"/>
    <w:rsid w:val="000441AB"/>
    <w:rsid w:val="000846DA"/>
    <w:rsid w:val="000A32B0"/>
    <w:rsid w:val="000B0C16"/>
    <w:rsid w:val="000B16AD"/>
    <w:rsid w:val="000C23BB"/>
    <w:rsid w:val="000C5F7F"/>
    <w:rsid w:val="000D0B57"/>
    <w:rsid w:val="000D53DA"/>
    <w:rsid w:val="0012215C"/>
    <w:rsid w:val="00133CE5"/>
    <w:rsid w:val="00134F59"/>
    <w:rsid w:val="001446A8"/>
    <w:rsid w:val="001516B3"/>
    <w:rsid w:val="00156099"/>
    <w:rsid w:val="001B2C8C"/>
    <w:rsid w:val="001B3178"/>
    <w:rsid w:val="001B59E1"/>
    <w:rsid w:val="001F5F83"/>
    <w:rsid w:val="00220D14"/>
    <w:rsid w:val="002245CA"/>
    <w:rsid w:val="0022491F"/>
    <w:rsid w:val="00235BA2"/>
    <w:rsid w:val="00235D1A"/>
    <w:rsid w:val="0025269F"/>
    <w:rsid w:val="0026392D"/>
    <w:rsid w:val="0028138E"/>
    <w:rsid w:val="00281506"/>
    <w:rsid w:val="002A1F1B"/>
    <w:rsid w:val="002A50F0"/>
    <w:rsid w:val="002B4CD0"/>
    <w:rsid w:val="002C46FA"/>
    <w:rsid w:val="002D2A1D"/>
    <w:rsid w:val="002E0BE1"/>
    <w:rsid w:val="00306F2D"/>
    <w:rsid w:val="00325412"/>
    <w:rsid w:val="00331C40"/>
    <w:rsid w:val="00332E09"/>
    <w:rsid w:val="00392E20"/>
    <w:rsid w:val="00393EEE"/>
    <w:rsid w:val="00396900"/>
    <w:rsid w:val="003B0977"/>
    <w:rsid w:val="003E0CE6"/>
    <w:rsid w:val="003F6049"/>
    <w:rsid w:val="004122B3"/>
    <w:rsid w:val="00415D03"/>
    <w:rsid w:val="00432379"/>
    <w:rsid w:val="00461098"/>
    <w:rsid w:val="00463EE4"/>
    <w:rsid w:val="00476AA1"/>
    <w:rsid w:val="004772DE"/>
    <w:rsid w:val="00480DDF"/>
    <w:rsid w:val="00481CA9"/>
    <w:rsid w:val="004A2F19"/>
    <w:rsid w:val="004B68CB"/>
    <w:rsid w:val="004B781C"/>
    <w:rsid w:val="004C0F94"/>
    <w:rsid w:val="004D1B53"/>
    <w:rsid w:val="00537574"/>
    <w:rsid w:val="0054493A"/>
    <w:rsid w:val="00567951"/>
    <w:rsid w:val="00576748"/>
    <w:rsid w:val="005807D3"/>
    <w:rsid w:val="00586E27"/>
    <w:rsid w:val="00586FAD"/>
    <w:rsid w:val="00590609"/>
    <w:rsid w:val="005A2D6A"/>
    <w:rsid w:val="005B32E2"/>
    <w:rsid w:val="005B7A39"/>
    <w:rsid w:val="005D3C44"/>
    <w:rsid w:val="005E6D54"/>
    <w:rsid w:val="005F3F4B"/>
    <w:rsid w:val="00600F5C"/>
    <w:rsid w:val="00601B6B"/>
    <w:rsid w:val="00601FD2"/>
    <w:rsid w:val="006024F0"/>
    <w:rsid w:val="0061457F"/>
    <w:rsid w:val="00615450"/>
    <w:rsid w:val="00625E69"/>
    <w:rsid w:val="006541A7"/>
    <w:rsid w:val="0066140E"/>
    <w:rsid w:val="00662C8F"/>
    <w:rsid w:val="00665539"/>
    <w:rsid w:val="00680511"/>
    <w:rsid w:val="006967DC"/>
    <w:rsid w:val="006A234E"/>
    <w:rsid w:val="006B1F72"/>
    <w:rsid w:val="006C0C42"/>
    <w:rsid w:val="006C31C3"/>
    <w:rsid w:val="006D3C21"/>
    <w:rsid w:val="006D43D0"/>
    <w:rsid w:val="006D631A"/>
    <w:rsid w:val="006E342C"/>
    <w:rsid w:val="007036FD"/>
    <w:rsid w:val="00725E36"/>
    <w:rsid w:val="00791D9F"/>
    <w:rsid w:val="007A042D"/>
    <w:rsid w:val="007B1068"/>
    <w:rsid w:val="007C274A"/>
    <w:rsid w:val="007C2E10"/>
    <w:rsid w:val="007D19BA"/>
    <w:rsid w:val="007D5AC6"/>
    <w:rsid w:val="007E7C8C"/>
    <w:rsid w:val="007F16B0"/>
    <w:rsid w:val="00820D2C"/>
    <w:rsid w:val="00824272"/>
    <w:rsid w:val="00847E69"/>
    <w:rsid w:val="00857835"/>
    <w:rsid w:val="0087681D"/>
    <w:rsid w:val="0087690F"/>
    <w:rsid w:val="00894BD7"/>
    <w:rsid w:val="008B5DBD"/>
    <w:rsid w:val="008C073E"/>
    <w:rsid w:val="008C4E55"/>
    <w:rsid w:val="008D00B8"/>
    <w:rsid w:val="008D7367"/>
    <w:rsid w:val="008D7550"/>
    <w:rsid w:val="008E736E"/>
    <w:rsid w:val="008F60D2"/>
    <w:rsid w:val="00913FCC"/>
    <w:rsid w:val="009209F2"/>
    <w:rsid w:val="0092167C"/>
    <w:rsid w:val="00947EEE"/>
    <w:rsid w:val="00997385"/>
    <w:rsid w:val="009A7FCC"/>
    <w:rsid w:val="009D3BB6"/>
    <w:rsid w:val="009E127A"/>
    <w:rsid w:val="009E4140"/>
    <w:rsid w:val="00A02073"/>
    <w:rsid w:val="00A111F1"/>
    <w:rsid w:val="00A1153A"/>
    <w:rsid w:val="00A33397"/>
    <w:rsid w:val="00A37C7F"/>
    <w:rsid w:val="00A6047E"/>
    <w:rsid w:val="00A6187D"/>
    <w:rsid w:val="00A61F9E"/>
    <w:rsid w:val="00A62F00"/>
    <w:rsid w:val="00A7218C"/>
    <w:rsid w:val="00A736C6"/>
    <w:rsid w:val="00A920B3"/>
    <w:rsid w:val="00AA0111"/>
    <w:rsid w:val="00AA1365"/>
    <w:rsid w:val="00AA4237"/>
    <w:rsid w:val="00AB04D2"/>
    <w:rsid w:val="00AB06C5"/>
    <w:rsid w:val="00AC3F26"/>
    <w:rsid w:val="00AD51E9"/>
    <w:rsid w:val="00AD5D1C"/>
    <w:rsid w:val="00AD7905"/>
    <w:rsid w:val="00AE1472"/>
    <w:rsid w:val="00AE4E29"/>
    <w:rsid w:val="00B21683"/>
    <w:rsid w:val="00B25AEF"/>
    <w:rsid w:val="00B30CC7"/>
    <w:rsid w:val="00B40802"/>
    <w:rsid w:val="00B42F8E"/>
    <w:rsid w:val="00B57CE6"/>
    <w:rsid w:val="00B70C1F"/>
    <w:rsid w:val="00B87A85"/>
    <w:rsid w:val="00B95DBF"/>
    <w:rsid w:val="00BB0CAA"/>
    <w:rsid w:val="00BB6C49"/>
    <w:rsid w:val="00BB75BB"/>
    <w:rsid w:val="00BD72D3"/>
    <w:rsid w:val="00BD7497"/>
    <w:rsid w:val="00BE3ED2"/>
    <w:rsid w:val="00C07BA0"/>
    <w:rsid w:val="00C1093D"/>
    <w:rsid w:val="00C12039"/>
    <w:rsid w:val="00C17FD7"/>
    <w:rsid w:val="00C302EE"/>
    <w:rsid w:val="00C41AB4"/>
    <w:rsid w:val="00C447D0"/>
    <w:rsid w:val="00C536F9"/>
    <w:rsid w:val="00C5396F"/>
    <w:rsid w:val="00C53DC5"/>
    <w:rsid w:val="00C65830"/>
    <w:rsid w:val="00C74D54"/>
    <w:rsid w:val="00C96AD8"/>
    <w:rsid w:val="00CC0175"/>
    <w:rsid w:val="00D02877"/>
    <w:rsid w:val="00D122C7"/>
    <w:rsid w:val="00D1775A"/>
    <w:rsid w:val="00D24730"/>
    <w:rsid w:val="00D25B8B"/>
    <w:rsid w:val="00D4058E"/>
    <w:rsid w:val="00D43AD7"/>
    <w:rsid w:val="00D47302"/>
    <w:rsid w:val="00D6540A"/>
    <w:rsid w:val="00D77342"/>
    <w:rsid w:val="00D92C5F"/>
    <w:rsid w:val="00D976F6"/>
    <w:rsid w:val="00DB1B04"/>
    <w:rsid w:val="00DB3598"/>
    <w:rsid w:val="00DB6C00"/>
    <w:rsid w:val="00DC47A2"/>
    <w:rsid w:val="00E129C9"/>
    <w:rsid w:val="00E2563C"/>
    <w:rsid w:val="00E368B9"/>
    <w:rsid w:val="00E61ADE"/>
    <w:rsid w:val="00E70DE3"/>
    <w:rsid w:val="00EB2B72"/>
    <w:rsid w:val="00EC7672"/>
    <w:rsid w:val="00ED6DE5"/>
    <w:rsid w:val="00F33697"/>
    <w:rsid w:val="00F42B91"/>
    <w:rsid w:val="00F600B4"/>
    <w:rsid w:val="00F612B1"/>
    <w:rsid w:val="00F662E9"/>
    <w:rsid w:val="00F75463"/>
    <w:rsid w:val="00F8270D"/>
    <w:rsid w:val="00F842E1"/>
    <w:rsid w:val="00FA22C6"/>
    <w:rsid w:val="00FA4077"/>
    <w:rsid w:val="00FB1B74"/>
    <w:rsid w:val="00FB555F"/>
    <w:rsid w:val="00FD3729"/>
    <w:rsid w:val="00FE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EAC94"/>
  <w15:docId w15:val="{74B51F84-5AB2-4939-ADD5-AF4134CC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5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AE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25AEF"/>
  </w:style>
  <w:style w:type="paragraph" w:styleId="Footer">
    <w:name w:val="footer"/>
    <w:basedOn w:val="Normal"/>
    <w:link w:val="FooterChar"/>
    <w:uiPriority w:val="99"/>
    <w:unhideWhenUsed/>
    <w:rsid w:val="00B25AE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5AEF"/>
  </w:style>
  <w:style w:type="paragraph" w:styleId="BalloonText">
    <w:name w:val="Balloon Text"/>
    <w:basedOn w:val="Normal"/>
    <w:link w:val="BalloonTextChar"/>
    <w:uiPriority w:val="99"/>
    <w:semiHidden/>
    <w:unhideWhenUsed/>
    <w:rsid w:val="00B25AE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25AEF"/>
    <w:rPr>
      <w:rFonts w:ascii="Tahoma" w:hAnsi="Tahoma" w:cs="Tahoma"/>
      <w:sz w:val="16"/>
      <w:szCs w:val="16"/>
    </w:rPr>
  </w:style>
  <w:style w:type="character" w:styleId="Hyperlink">
    <w:name w:val="Hyperlink"/>
    <w:basedOn w:val="DefaultParagraphFont"/>
    <w:uiPriority w:val="99"/>
    <w:unhideWhenUsed/>
    <w:rsid w:val="002A50F0"/>
    <w:rPr>
      <w:color w:val="0000FF" w:themeColor="hyperlink"/>
      <w:u w:val="single"/>
    </w:rPr>
  </w:style>
  <w:style w:type="paragraph" w:styleId="ListParagraph">
    <w:name w:val="List Paragraph"/>
    <w:basedOn w:val="Normal"/>
    <w:uiPriority w:val="34"/>
    <w:qFormat/>
    <w:rsid w:val="00997385"/>
    <w:pPr>
      <w:ind w:left="720"/>
    </w:pPr>
    <w:rPr>
      <w:rFonts w:ascii="Calibri" w:eastAsiaTheme="minorHAnsi" w:hAnsi="Calibri" w:cs="Calibri"/>
      <w:sz w:val="22"/>
      <w:szCs w:val="22"/>
    </w:rPr>
  </w:style>
  <w:style w:type="paragraph" w:styleId="Title">
    <w:name w:val="Title"/>
    <w:basedOn w:val="Normal"/>
    <w:next w:val="Normal"/>
    <w:link w:val="TitleChar"/>
    <w:qFormat/>
    <w:rsid w:val="00D4730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47302"/>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16">
      <w:bodyDiv w:val="1"/>
      <w:marLeft w:val="0"/>
      <w:marRight w:val="0"/>
      <w:marTop w:val="0"/>
      <w:marBottom w:val="0"/>
      <w:divBdr>
        <w:top w:val="none" w:sz="0" w:space="0" w:color="auto"/>
        <w:left w:val="none" w:sz="0" w:space="0" w:color="auto"/>
        <w:bottom w:val="none" w:sz="0" w:space="0" w:color="auto"/>
        <w:right w:val="none" w:sz="0" w:space="0" w:color="auto"/>
      </w:divBdr>
    </w:div>
    <w:div w:id="816800224">
      <w:bodyDiv w:val="1"/>
      <w:marLeft w:val="0"/>
      <w:marRight w:val="0"/>
      <w:marTop w:val="0"/>
      <w:marBottom w:val="0"/>
      <w:divBdr>
        <w:top w:val="none" w:sz="0" w:space="0" w:color="auto"/>
        <w:left w:val="none" w:sz="0" w:space="0" w:color="auto"/>
        <w:bottom w:val="none" w:sz="0" w:space="0" w:color="auto"/>
        <w:right w:val="none" w:sz="0" w:space="0" w:color="auto"/>
      </w:divBdr>
    </w:div>
    <w:div w:id="928855177">
      <w:bodyDiv w:val="1"/>
      <w:marLeft w:val="0"/>
      <w:marRight w:val="0"/>
      <w:marTop w:val="0"/>
      <w:marBottom w:val="0"/>
      <w:divBdr>
        <w:top w:val="none" w:sz="0" w:space="0" w:color="auto"/>
        <w:left w:val="none" w:sz="0" w:space="0" w:color="auto"/>
        <w:bottom w:val="none" w:sz="0" w:space="0" w:color="auto"/>
        <w:right w:val="none" w:sz="0" w:space="0" w:color="auto"/>
      </w:divBdr>
    </w:div>
    <w:div w:id="1897009073">
      <w:bodyDiv w:val="1"/>
      <w:marLeft w:val="0"/>
      <w:marRight w:val="0"/>
      <w:marTop w:val="0"/>
      <w:marBottom w:val="0"/>
      <w:divBdr>
        <w:top w:val="none" w:sz="0" w:space="0" w:color="auto"/>
        <w:left w:val="none" w:sz="0" w:space="0" w:color="auto"/>
        <w:bottom w:val="none" w:sz="0" w:space="0" w:color="auto"/>
        <w:right w:val="none" w:sz="0" w:space="0" w:color="auto"/>
      </w:divBdr>
    </w:div>
    <w:div w:id="209161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ca/url?sa=i&amp;rct=j&amp;q=&amp;esrc=s&amp;frm=1&amp;source=images&amp;cd=&amp;cad=rja&amp;docid=BdKmX3LAnjhOdM&amp;tbnid=otcd37bdLGYksM:&amp;ved=0CAUQjRw&amp;url=http://en.wikipedia.org/wiki/Fredericton_High_School&amp;ei=alhXUpPgCti14AOjoYDYDA&amp;bvm=bv.53899372,d.dmg&amp;psig=AFQjCNGVPrLMf_5m8XL__st0g308qjTPWw&amp;ust=1381542362773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EF2FCF01F5CC4595AC099CE188E5EE" ma:contentTypeVersion="13" ma:contentTypeDescription="Create a new document." ma:contentTypeScope="" ma:versionID="774d389643611457008201cdebf7fff0">
  <xsd:schema xmlns:xsd="http://www.w3.org/2001/XMLSchema" xmlns:xs="http://www.w3.org/2001/XMLSchema" xmlns:p="http://schemas.microsoft.com/office/2006/metadata/properties" xmlns:ns3="a0ddadaf-8b9c-4496-ae60-f501a8aa2f92" xmlns:ns4="86ef0e57-c91e-4448-bc44-f55bd87b2e04" targetNamespace="http://schemas.microsoft.com/office/2006/metadata/properties" ma:root="true" ma:fieldsID="2bc0a885c446a8e5aff4c375f7ddee0e" ns3:_="" ns4:_="">
    <xsd:import namespace="a0ddadaf-8b9c-4496-ae60-f501a8aa2f92"/>
    <xsd:import namespace="86ef0e57-c91e-4448-bc44-f55bd87b2e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dadaf-8b9c-4496-ae60-f501a8aa2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f0e57-c91e-4448-bc44-f55bd87b2e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5C2E1-E3A1-4EC4-91A7-764BE4024F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BEE10B-A88B-4130-815D-A11407367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dadaf-8b9c-4496-ae60-f501a8aa2f92"/>
    <ds:schemaRef ds:uri="86ef0e57-c91e-4448-bc44-f55bd87b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4D4A5-EDB6-4808-BC1A-29B8BFC2C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ED18</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Jeff    (ASD-W)</dc:creator>
  <cp:lastModifiedBy>Pearson, Laurie    (ASD-W)</cp:lastModifiedBy>
  <cp:revision>18</cp:revision>
  <cp:lastPrinted>2019-02-27T15:42:00Z</cp:lastPrinted>
  <dcterms:created xsi:type="dcterms:W3CDTF">2025-10-16T19:24:00Z</dcterms:created>
  <dcterms:modified xsi:type="dcterms:W3CDTF">2025-10-16T19:42:00Z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0x010100A4EF2FCF01F5CC4595AC099CE188E5EE</vt:lpwstr>
  </property>
</Properties>
</file>